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7AE" w:rsidRDefault="00D637AE">
      <w:pPr>
        <w:pStyle w:val="Corpotesto"/>
        <w:spacing w:after="0"/>
        <w:jc w:val="both"/>
      </w:pPr>
      <w:bookmarkStart w:id="0" w:name="parent_element46c876f7163c8"/>
      <w:bookmarkStart w:id="1" w:name="preview_cont959576203f583"/>
      <w:bookmarkEnd w:id="0"/>
      <w:bookmarkEnd w:id="1"/>
    </w:p>
    <w:p w:rsidR="00196F92" w:rsidRPr="00756F06" w:rsidRDefault="00B0181E">
      <w:pPr>
        <w:pStyle w:val="Corpotesto"/>
        <w:spacing w:after="0"/>
        <w:jc w:val="both"/>
        <w:rPr>
          <w:rStyle w:val="StrongEmphasis"/>
          <w:shd w:val="clear" w:color="auto" w:fill="FFFFFF"/>
          <w:lang w:val="it-IT"/>
        </w:rPr>
      </w:pPr>
      <w:bookmarkStart w:id="2" w:name="x_6822186748249374731"/>
      <w:bookmarkStart w:id="3" w:name="parent_element65cb65a40fea3"/>
      <w:bookmarkStart w:id="4" w:name="preview_conte58f4d9c091e2"/>
      <w:bookmarkEnd w:id="2"/>
      <w:bookmarkEnd w:id="3"/>
      <w:bookmarkEnd w:id="4"/>
      <w:r w:rsidRPr="00756F06">
        <w:rPr>
          <w:rStyle w:val="StrongEmphasis"/>
          <w:shd w:val="clear" w:color="auto" w:fill="FFFFFF"/>
          <w:lang w:val="it-IT"/>
        </w:rPr>
        <w:t xml:space="preserve">                                                             </w:t>
      </w:r>
    </w:p>
    <w:p w:rsidR="00B0181E" w:rsidRPr="00884BA3" w:rsidRDefault="00B0181E" w:rsidP="00B0181E">
      <w:pPr>
        <w:pStyle w:val="Corpotesto"/>
        <w:jc w:val="right"/>
        <w:rPr>
          <w:rStyle w:val="StrongEmphasis"/>
          <w:shd w:val="clear" w:color="auto" w:fill="FFFFFF"/>
          <w:lang w:val="it-IT"/>
        </w:rPr>
      </w:pPr>
      <w:r w:rsidRPr="00884BA3">
        <w:rPr>
          <w:rStyle w:val="StrongEmphasis"/>
          <w:shd w:val="clear" w:color="auto" w:fill="FFFFFF"/>
          <w:lang w:val="it-IT"/>
        </w:rPr>
        <w:t xml:space="preserve">                                                                            </w:t>
      </w:r>
    </w:p>
    <w:p w:rsidR="00B0181E" w:rsidRPr="00B0181E" w:rsidRDefault="00B0181E" w:rsidP="003B1FBA">
      <w:pPr>
        <w:pStyle w:val="Corpotesto"/>
        <w:spacing w:after="0" w:line="240" w:lineRule="auto"/>
        <w:ind w:right="-1"/>
        <w:jc w:val="right"/>
        <w:rPr>
          <w:b/>
          <w:bCs/>
          <w:shd w:val="clear" w:color="auto" w:fill="FFFFFF"/>
          <w:lang w:val="it-IT"/>
        </w:rPr>
      </w:pPr>
      <w:r w:rsidRPr="00884BA3">
        <w:rPr>
          <w:rStyle w:val="StrongEmphasis"/>
          <w:shd w:val="clear" w:color="auto" w:fill="FFFFFF"/>
          <w:lang w:val="it-IT"/>
        </w:rPr>
        <w:t xml:space="preserve">                    </w:t>
      </w:r>
      <w:r w:rsidRPr="00B0181E">
        <w:rPr>
          <w:b/>
          <w:bCs/>
          <w:shd w:val="clear" w:color="auto" w:fill="FFFFFF"/>
          <w:lang w:val="it-IT"/>
        </w:rPr>
        <w:t>Alla Dirigente Scolastica</w:t>
      </w:r>
    </w:p>
    <w:p w:rsidR="00B0181E" w:rsidRPr="00B0181E" w:rsidRDefault="00523E81" w:rsidP="003B1FBA">
      <w:pPr>
        <w:pStyle w:val="Corpotesto"/>
        <w:spacing w:after="0" w:line="240" w:lineRule="auto"/>
        <w:ind w:right="-1"/>
        <w:jc w:val="right"/>
        <w:rPr>
          <w:b/>
          <w:bCs/>
          <w:shd w:val="clear" w:color="auto" w:fill="FFFFFF"/>
          <w:lang w:val="it-IT"/>
        </w:rPr>
      </w:pPr>
      <w:r>
        <w:rPr>
          <w:b/>
          <w:bCs/>
          <w:shd w:val="clear" w:color="auto" w:fill="FFFFFF"/>
          <w:lang w:val="it-IT"/>
        </w:rPr>
        <w:tab/>
      </w:r>
      <w:r>
        <w:rPr>
          <w:b/>
          <w:bCs/>
          <w:shd w:val="clear" w:color="auto" w:fill="FFFFFF"/>
          <w:lang w:val="it-IT"/>
        </w:rPr>
        <w:tab/>
      </w:r>
      <w:r>
        <w:rPr>
          <w:b/>
          <w:bCs/>
          <w:shd w:val="clear" w:color="auto" w:fill="FFFFFF"/>
          <w:lang w:val="it-IT"/>
        </w:rPr>
        <w:tab/>
      </w:r>
      <w:r>
        <w:rPr>
          <w:b/>
          <w:bCs/>
          <w:shd w:val="clear" w:color="auto" w:fill="FFFFFF"/>
          <w:lang w:val="it-IT"/>
        </w:rPr>
        <w:tab/>
      </w:r>
      <w:r>
        <w:rPr>
          <w:b/>
          <w:bCs/>
          <w:shd w:val="clear" w:color="auto" w:fill="FFFFFF"/>
          <w:lang w:val="it-IT"/>
        </w:rPr>
        <w:tab/>
      </w:r>
      <w:r>
        <w:rPr>
          <w:b/>
          <w:bCs/>
          <w:shd w:val="clear" w:color="auto" w:fill="FFFFFF"/>
          <w:lang w:val="it-IT"/>
        </w:rPr>
        <w:tab/>
      </w:r>
      <w:r>
        <w:rPr>
          <w:b/>
          <w:bCs/>
          <w:shd w:val="clear" w:color="auto" w:fill="FFFFFF"/>
          <w:lang w:val="it-IT"/>
        </w:rPr>
        <w:tab/>
      </w:r>
      <w:r>
        <w:rPr>
          <w:b/>
          <w:bCs/>
          <w:shd w:val="clear" w:color="auto" w:fill="FFFFFF"/>
          <w:lang w:val="it-IT"/>
        </w:rPr>
        <w:tab/>
        <w:t>del L</w:t>
      </w:r>
      <w:r w:rsidR="00B0181E" w:rsidRPr="00B0181E">
        <w:rPr>
          <w:b/>
          <w:bCs/>
          <w:shd w:val="clear" w:color="auto" w:fill="FFFFFF"/>
          <w:lang w:val="it-IT"/>
        </w:rPr>
        <w:t>iceo artistico “San Leucio”</w:t>
      </w:r>
    </w:p>
    <w:p w:rsidR="00B0181E" w:rsidRPr="00B0181E" w:rsidRDefault="00B0181E" w:rsidP="003B1FBA">
      <w:pPr>
        <w:pStyle w:val="Corpotesto"/>
        <w:spacing w:after="0" w:line="240" w:lineRule="auto"/>
        <w:ind w:right="-1"/>
        <w:jc w:val="right"/>
        <w:rPr>
          <w:b/>
          <w:bCs/>
          <w:shd w:val="clear" w:color="auto" w:fill="FFFFFF"/>
          <w:lang w:val="it-IT"/>
        </w:rPr>
      </w:pPr>
      <w:r w:rsidRPr="00B0181E">
        <w:rPr>
          <w:b/>
          <w:bCs/>
          <w:shd w:val="clear" w:color="auto" w:fill="FFFFFF"/>
          <w:lang w:val="it-IT"/>
        </w:rPr>
        <w:t xml:space="preserve">                                                                                                                  di CASERTA</w:t>
      </w:r>
    </w:p>
    <w:p w:rsidR="00162091" w:rsidRDefault="00162091" w:rsidP="00B67A1C">
      <w:pPr>
        <w:jc w:val="both"/>
        <w:rPr>
          <w:rFonts w:ascii="Times New Roman" w:eastAsia="Times New Roman" w:hAnsi="Times New Roman" w:cs="Times New Roman"/>
          <w:b/>
          <w:i/>
          <w:color w:val="FFFFFF"/>
          <w:lang w:val="it-IT" w:eastAsia="it-IT" w:bidi="ar-SA"/>
        </w:rPr>
      </w:pPr>
    </w:p>
    <w:p w:rsidR="00162091" w:rsidRDefault="00162091" w:rsidP="00B67A1C">
      <w:pPr>
        <w:jc w:val="both"/>
        <w:rPr>
          <w:rFonts w:ascii="Times New Roman" w:eastAsia="Times New Roman" w:hAnsi="Times New Roman" w:cs="Times New Roman"/>
          <w:b/>
          <w:i/>
          <w:color w:val="FFFFFF"/>
          <w:lang w:val="it-IT" w:eastAsia="it-IT" w:bidi="ar-SA"/>
        </w:rPr>
      </w:pPr>
    </w:p>
    <w:p w:rsidR="00F1226C" w:rsidRPr="0085387A" w:rsidRDefault="00D416E5" w:rsidP="0085387A">
      <w:pPr>
        <w:widowControl/>
        <w:suppressAutoHyphens w:val="0"/>
        <w:autoSpaceDE w:val="0"/>
        <w:autoSpaceDN w:val="0"/>
        <w:adjustRightInd w:val="0"/>
        <w:jc w:val="both"/>
        <w:rPr>
          <w:rFonts w:ascii="Times New Roman" w:eastAsia="Times New Roman" w:hAnsi="Times New Roman" w:cs="Times New Roman"/>
          <w:b/>
          <w:lang w:val="it-IT" w:eastAsia="it-IT" w:bidi="ar-SA"/>
        </w:rPr>
      </w:pPr>
      <w:r w:rsidRPr="00756F06">
        <w:rPr>
          <w:rStyle w:val="StrongEmphasis"/>
          <w:shd w:val="clear" w:color="auto" w:fill="FFFFFF"/>
          <w:lang w:val="it-IT"/>
        </w:rPr>
        <w:t xml:space="preserve">Oggetto: </w:t>
      </w:r>
      <w:r w:rsidRPr="00F1226C">
        <w:rPr>
          <w:rStyle w:val="StrongEmphasis"/>
          <w:b w:val="0"/>
          <w:color w:val="000000"/>
          <w:sz w:val="22"/>
          <w:szCs w:val="22"/>
          <w:shd w:val="clear" w:color="auto" w:fill="FFFFFF"/>
          <w:lang w:val="it-IT"/>
        </w:rPr>
        <w:t>Dichiarazione di insussistenza di cause di incompatibilità</w:t>
      </w:r>
      <w:bookmarkStart w:id="5" w:name="x_712164482449965057"/>
      <w:bookmarkEnd w:id="5"/>
      <w:r w:rsidR="00196F92" w:rsidRPr="00F1226C">
        <w:rPr>
          <w:rStyle w:val="StrongEmphasis"/>
          <w:b w:val="0"/>
          <w:sz w:val="22"/>
          <w:szCs w:val="22"/>
          <w:shd w:val="clear" w:color="auto" w:fill="FFFFFF"/>
          <w:lang w:val="it-IT"/>
        </w:rPr>
        <w:t xml:space="preserve"> </w:t>
      </w:r>
      <w:r w:rsidR="00196F92" w:rsidRPr="00F1226C">
        <w:rPr>
          <w:bCs/>
          <w:color w:val="000000"/>
          <w:sz w:val="22"/>
          <w:szCs w:val="22"/>
          <w:shd w:val="clear" w:color="auto" w:fill="FFFFFF"/>
          <w:lang w:val="it-IT"/>
        </w:rPr>
        <w:t xml:space="preserve">per </w:t>
      </w:r>
      <w:bookmarkStart w:id="6" w:name="x_712443113221324801"/>
      <w:bookmarkStart w:id="7" w:name="parent_elementcddd77ddbcea2"/>
      <w:bookmarkStart w:id="8" w:name="preview_conte2ee2b25e8515"/>
      <w:bookmarkEnd w:id="6"/>
      <w:bookmarkEnd w:id="7"/>
      <w:bookmarkEnd w:id="8"/>
      <w:r w:rsidR="00F1226C" w:rsidRPr="00F1226C">
        <w:rPr>
          <w:bCs/>
          <w:color w:val="000000"/>
          <w:sz w:val="22"/>
          <w:szCs w:val="22"/>
          <w:shd w:val="clear" w:color="auto" w:fill="FFFFFF"/>
          <w:lang w:val="it-IT"/>
        </w:rPr>
        <w:t xml:space="preserve">il conferimento </w:t>
      </w:r>
      <w:bookmarkStart w:id="9" w:name="head4canvasize"/>
      <w:bookmarkStart w:id="10" w:name="parent_element9f01aa4a82ce5"/>
      <w:bookmarkStart w:id="11" w:name="preview_conte06e45b1bab5e"/>
      <w:bookmarkEnd w:id="9"/>
      <w:bookmarkEnd w:id="10"/>
      <w:bookmarkEnd w:id="11"/>
      <w:r w:rsidR="00B45B38" w:rsidRPr="00B45B38">
        <w:rPr>
          <w:rFonts w:ascii="Times New Roman" w:eastAsia="Calibri" w:hAnsi="Times New Roman" w:cs="Times New Roman"/>
          <w:bCs/>
          <w:sz w:val="22"/>
          <w:szCs w:val="22"/>
          <w:lang w:val="it-IT" w:eastAsia="en-US" w:bidi="ar-SA"/>
        </w:rPr>
        <w:t xml:space="preserve">di </w:t>
      </w:r>
      <w:r w:rsidR="00523E81">
        <w:rPr>
          <w:rFonts w:ascii="Times New Roman" w:eastAsia="Calibri" w:hAnsi="Times New Roman" w:cs="Times New Roman"/>
          <w:b/>
          <w:bCs/>
          <w:sz w:val="22"/>
          <w:szCs w:val="22"/>
          <w:lang w:val="it-IT" w:eastAsia="en-US" w:bidi="ar-SA"/>
        </w:rPr>
        <w:t>n.3</w:t>
      </w:r>
      <w:r w:rsidR="00B45B38" w:rsidRPr="00B45B38">
        <w:rPr>
          <w:rFonts w:ascii="Times New Roman" w:eastAsia="Calibri" w:hAnsi="Times New Roman" w:cs="Times New Roman"/>
          <w:bCs/>
          <w:sz w:val="22"/>
          <w:szCs w:val="22"/>
          <w:lang w:val="it-IT" w:eastAsia="en-US" w:bidi="ar-SA"/>
        </w:rPr>
        <w:t xml:space="preserve"> incarichi individuali come </w:t>
      </w:r>
      <w:r w:rsidR="00F94715">
        <w:rPr>
          <w:rFonts w:ascii="Times New Roman" w:eastAsia="Calibri" w:hAnsi="Times New Roman" w:cs="Times New Roman"/>
          <w:b/>
          <w:bCs/>
          <w:sz w:val="22"/>
          <w:szCs w:val="22"/>
          <w:lang w:val="it-IT" w:eastAsia="en-US" w:bidi="ar-SA"/>
        </w:rPr>
        <w:t xml:space="preserve">Coordinatore </w:t>
      </w:r>
      <w:r w:rsidR="00523E81" w:rsidRPr="00523E81">
        <w:rPr>
          <w:rFonts w:ascii="Times New Roman" w:eastAsia="Calibri" w:hAnsi="Times New Roman" w:cs="Times New Roman"/>
          <w:bCs/>
          <w:sz w:val="22"/>
          <w:szCs w:val="22"/>
          <w:lang w:val="it-IT" w:eastAsia="en-US" w:bidi="ar-SA"/>
        </w:rPr>
        <w:t>nell’ambito del progetto dal titolo “</w:t>
      </w:r>
      <w:r w:rsidR="00523E81" w:rsidRPr="007745BF">
        <w:rPr>
          <w:rFonts w:ascii="Times New Roman" w:eastAsia="Calibri" w:hAnsi="Times New Roman" w:cs="Times New Roman"/>
          <w:b/>
          <w:bCs/>
          <w:sz w:val="22"/>
          <w:szCs w:val="22"/>
          <w:lang w:val="it-IT" w:eastAsia="en-US" w:bidi="ar-SA"/>
        </w:rPr>
        <w:t>DIRITTI IN SCENA: L’ARTE COME VOCE DELLA CITTADINANZA”</w:t>
      </w:r>
      <w:r w:rsidR="00523E81" w:rsidRPr="00523E81">
        <w:rPr>
          <w:rFonts w:ascii="Times New Roman" w:eastAsia="Calibri" w:hAnsi="Times New Roman" w:cs="Times New Roman"/>
          <w:bCs/>
          <w:sz w:val="22"/>
          <w:szCs w:val="22"/>
          <w:lang w:val="it-IT" w:eastAsia="en-US" w:bidi="ar-SA"/>
        </w:rPr>
        <w:t xml:space="preserve"> - </w:t>
      </w:r>
      <w:r w:rsidR="00523E81" w:rsidRPr="00523E81">
        <w:rPr>
          <w:rFonts w:ascii="Times New Roman" w:eastAsia="Calibri" w:hAnsi="Times New Roman" w:cs="Times New Roman"/>
          <w:bCs/>
          <w:i/>
          <w:sz w:val="22"/>
          <w:szCs w:val="22"/>
          <w:u w:val="single"/>
          <w:lang w:val="it-IT" w:eastAsia="en-US" w:bidi="ar-SA"/>
        </w:rPr>
        <w:t xml:space="preserve">Piano delle Arti - DPCM 17 ottobre 2024 </w:t>
      </w:r>
      <w:proofErr w:type="spellStart"/>
      <w:r w:rsidR="00523E81" w:rsidRPr="00523E81">
        <w:rPr>
          <w:rFonts w:ascii="Times New Roman" w:eastAsia="Calibri" w:hAnsi="Times New Roman" w:cs="Times New Roman"/>
          <w:bCs/>
          <w:i/>
          <w:sz w:val="22"/>
          <w:szCs w:val="22"/>
          <w:u w:val="single"/>
          <w:lang w:val="it-IT" w:eastAsia="en-US" w:bidi="ar-SA"/>
        </w:rPr>
        <w:t>All</w:t>
      </w:r>
      <w:proofErr w:type="spellEnd"/>
      <w:r w:rsidR="00523E81" w:rsidRPr="00523E81">
        <w:rPr>
          <w:rFonts w:ascii="Times New Roman" w:eastAsia="Calibri" w:hAnsi="Times New Roman" w:cs="Times New Roman"/>
          <w:bCs/>
          <w:i/>
          <w:sz w:val="22"/>
          <w:szCs w:val="22"/>
          <w:u w:val="single"/>
          <w:lang w:val="it-IT" w:eastAsia="en-US" w:bidi="ar-SA"/>
        </w:rPr>
        <w:t xml:space="preserve">. A paragrafo 6 punti 4.1 e 5.1 misura d) per l’attuazione delle misure c) e) f) g) i) - AVVISO PUBBLICO D.D. prot. n. 2877 del 3 ottobre 2025 - </w:t>
      </w:r>
      <w:r w:rsidR="00523E81" w:rsidRPr="00523E81">
        <w:rPr>
          <w:rFonts w:ascii="Times New Roman" w:eastAsia="Calibri" w:hAnsi="Times New Roman" w:cs="Times New Roman"/>
          <w:b/>
          <w:bCs/>
          <w:sz w:val="22"/>
          <w:szCs w:val="22"/>
          <w:lang w:val="it-IT" w:eastAsia="en-US" w:bidi="ar-SA"/>
        </w:rPr>
        <w:t>Scuola capofila</w:t>
      </w:r>
      <w:r w:rsidR="00523E81" w:rsidRPr="00523E81">
        <w:rPr>
          <w:rFonts w:ascii="Times New Roman" w:eastAsia="Calibri" w:hAnsi="Times New Roman" w:cs="Times New Roman"/>
          <w:bCs/>
          <w:sz w:val="22"/>
          <w:szCs w:val="22"/>
          <w:lang w:val="it-IT" w:eastAsia="en-US" w:bidi="ar-SA"/>
        </w:rPr>
        <w:t xml:space="preserve">: I.I.S Liceo Artistico “San Leucio” di Caserta - </w:t>
      </w:r>
      <w:r w:rsidR="00523E81" w:rsidRPr="00523E81">
        <w:rPr>
          <w:rFonts w:ascii="Times New Roman" w:eastAsia="Calibri" w:hAnsi="Times New Roman" w:cs="Times New Roman"/>
          <w:b/>
          <w:bCs/>
          <w:sz w:val="22"/>
          <w:szCs w:val="22"/>
          <w:lang w:val="it-IT" w:eastAsia="en-US" w:bidi="ar-SA"/>
        </w:rPr>
        <w:t>CUP</w:t>
      </w:r>
      <w:r w:rsidR="00523E81" w:rsidRPr="00523E81">
        <w:rPr>
          <w:rFonts w:ascii="Times New Roman" w:eastAsia="Calibri" w:hAnsi="Times New Roman" w:cs="Times New Roman"/>
          <w:bCs/>
          <w:sz w:val="22"/>
          <w:szCs w:val="22"/>
          <w:lang w:val="it-IT" w:eastAsia="en-US" w:bidi="ar-SA"/>
        </w:rPr>
        <w:t xml:space="preserve">: </w:t>
      </w:r>
      <w:r w:rsidR="003C0AC7" w:rsidRPr="003C0AC7">
        <w:rPr>
          <w:rFonts w:ascii="Times New Roman" w:eastAsia="Calibri" w:hAnsi="Times New Roman" w:cs="Times New Roman"/>
          <w:b/>
          <w:bCs/>
          <w:sz w:val="22"/>
          <w:szCs w:val="22"/>
          <w:lang w:val="it-IT" w:eastAsia="en-US" w:bidi="ar-SA"/>
        </w:rPr>
        <w:t>E21I26000000001</w:t>
      </w:r>
      <w:r w:rsidR="00162091" w:rsidRPr="00162091">
        <w:rPr>
          <w:rFonts w:ascii="Times New Roman" w:eastAsia="Calibri" w:hAnsi="Times New Roman" w:cs="Times New Roman"/>
          <w:lang w:val="it-IT" w:eastAsia="en-US" w:bidi="ar-SA"/>
        </w:rPr>
        <w:t xml:space="preserve">. </w:t>
      </w:r>
      <w:r w:rsidR="0085387A">
        <w:rPr>
          <w:rFonts w:ascii="Times New Roman" w:eastAsia="Times New Roman" w:hAnsi="Times New Roman" w:cs="Times New Roman"/>
          <w:b/>
          <w:lang w:val="it-IT" w:eastAsia="it-IT" w:bidi="ar-SA"/>
        </w:rPr>
        <w:t xml:space="preserve"> </w:t>
      </w:r>
      <w:r w:rsidR="00F1226C" w:rsidRPr="00F1226C">
        <w:rPr>
          <w:rFonts w:ascii="Times New Roman" w:eastAsia="Times New Roman" w:hAnsi="Times New Roman" w:cs="Times New Roman"/>
          <w:b/>
          <w:spacing w:val="-1"/>
          <w:sz w:val="22"/>
          <w:szCs w:val="22"/>
          <w:u w:val="single"/>
          <w:lang w:val="it-IT" w:eastAsia="en-US" w:bidi="ar-SA"/>
        </w:rPr>
        <w:t>(resa nelle forme di cui agli artt. 46 e 47 del D.P.R. n. 445 del 28 dicembre 2000)</w:t>
      </w:r>
    </w:p>
    <w:p w:rsidR="00523E81" w:rsidRDefault="00D416E5" w:rsidP="00523E81">
      <w:pPr>
        <w:jc w:val="both"/>
        <w:rPr>
          <w:rFonts w:ascii="Times New Roman" w:eastAsia="Calibri" w:hAnsi="Times New Roman" w:cs="Times New Roman"/>
          <w:b/>
          <w:bCs/>
          <w:sz w:val="22"/>
          <w:szCs w:val="22"/>
          <w:lang w:val="it-IT" w:eastAsia="en-US" w:bidi="ar-SA"/>
        </w:rPr>
      </w:pPr>
      <w:r w:rsidRPr="00A24911">
        <w:rPr>
          <w:shd w:val="clear" w:color="auto" w:fill="FFFFFF"/>
          <w:lang w:val="it-IT"/>
        </w:rPr>
        <w:br/>
      </w:r>
      <w:r w:rsidRPr="00A24911">
        <w:rPr>
          <w:color w:val="000000"/>
          <w:sz w:val="22"/>
          <w:szCs w:val="22"/>
          <w:shd w:val="clear" w:color="auto" w:fill="FFFFFF"/>
          <w:lang w:val="it-IT"/>
        </w:rPr>
        <w:t>La</w:t>
      </w:r>
      <w:r w:rsidR="00196F92" w:rsidRPr="00A24911">
        <w:rPr>
          <w:color w:val="000000"/>
          <w:sz w:val="22"/>
          <w:szCs w:val="22"/>
          <w:shd w:val="clear" w:color="auto" w:fill="FFFFFF"/>
          <w:lang w:val="it-IT"/>
        </w:rPr>
        <w:t>/Il</w:t>
      </w:r>
      <w:r w:rsidRPr="00A24911">
        <w:rPr>
          <w:color w:val="000000"/>
          <w:sz w:val="22"/>
          <w:szCs w:val="22"/>
          <w:shd w:val="clear" w:color="auto" w:fill="FFFFFF"/>
          <w:lang w:val="it-IT"/>
        </w:rPr>
        <w:t xml:space="preserve"> </w:t>
      </w:r>
      <w:r w:rsidR="00196F92" w:rsidRPr="00A24911">
        <w:rPr>
          <w:color w:val="000000"/>
          <w:sz w:val="22"/>
          <w:szCs w:val="22"/>
          <w:shd w:val="clear" w:color="auto" w:fill="FFFFFF"/>
          <w:lang w:val="it-IT"/>
        </w:rPr>
        <w:t>sottoscritto/o</w:t>
      </w:r>
      <w:r w:rsidRPr="00A24911">
        <w:rPr>
          <w:color w:val="000000"/>
          <w:sz w:val="22"/>
          <w:szCs w:val="22"/>
          <w:shd w:val="clear" w:color="auto" w:fill="FFFFFF"/>
          <w:lang w:val="it-IT"/>
        </w:rPr>
        <w:t>__________________________</w:t>
      </w:r>
      <w:r w:rsidR="005B75B4" w:rsidRPr="00A24911">
        <w:rPr>
          <w:color w:val="000000"/>
          <w:sz w:val="22"/>
          <w:szCs w:val="22"/>
          <w:shd w:val="clear" w:color="auto" w:fill="FFFFFF"/>
          <w:lang w:val="it-IT"/>
        </w:rPr>
        <w:t>___________</w:t>
      </w:r>
      <w:r w:rsidR="00196F92" w:rsidRPr="00A24911">
        <w:rPr>
          <w:color w:val="000000"/>
          <w:sz w:val="22"/>
          <w:szCs w:val="22"/>
          <w:shd w:val="clear" w:color="auto" w:fill="FFFFFF"/>
          <w:lang w:val="it-IT"/>
        </w:rPr>
        <w:t>__________________________ nat</w:t>
      </w:r>
      <w:r w:rsidRPr="00A24911">
        <w:rPr>
          <w:color w:val="000000"/>
          <w:sz w:val="22"/>
          <w:szCs w:val="22"/>
          <w:shd w:val="clear" w:color="auto" w:fill="FFFFFF"/>
          <w:lang w:val="it-IT"/>
        </w:rPr>
        <w:t>a</w:t>
      </w:r>
      <w:r w:rsidR="00196F92" w:rsidRPr="00A24911">
        <w:rPr>
          <w:color w:val="000000"/>
          <w:sz w:val="22"/>
          <w:szCs w:val="22"/>
          <w:shd w:val="clear" w:color="auto" w:fill="FFFFFF"/>
          <w:lang w:val="it-IT"/>
        </w:rPr>
        <w:t>/o</w:t>
      </w:r>
      <w:r w:rsidRPr="00A24911">
        <w:rPr>
          <w:color w:val="000000"/>
          <w:sz w:val="22"/>
          <w:szCs w:val="22"/>
          <w:shd w:val="clear" w:color="auto" w:fill="FFFFFF"/>
          <w:lang w:val="it-IT"/>
        </w:rPr>
        <w:t xml:space="preserve"> a </w:t>
      </w:r>
      <w:r w:rsidR="005B75B4" w:rsidRPr="00A24911">
        <w:rPr>
          <w:color w:val="000000"/>
          <w:sz w:val="22"/>
          <w:szCs w:val="22"/>
          <w:shd w:val="clear" w:color="auto" w:fill="FFFFFF"/>
          <w:lang w:val="it-IT"/>
        </w:rPr>
        <w:t>___</w:t>
      </w:r>
      <w:r w:rsidRPr="00A24911">
        <w:rPr>
          <w:color w:val="000000"/>
          <w:sz w:val="22"/>
          <w:szCs w:val="22"/>
          <w:shd w:val="clear" w:color="auto" w:fill="FFFFFF"/>
          <w:lang w:val="it-IT"/>
        </w:rPr>
        <w:t>_______________________________ (_____) il __</w:t>
      </w:r>
      <w:r w:rsidR="005B75B4" w:rsidRPr="00A24911">
        <w:rPr>
          <w:color w:val="000000"/>
          <w:sz w:val="22"/>
          <w:szCs w:val="22"/>
          <w:shd w:val="clear" w:color="auto" w:fill="FFFFFF"/>
          <w:lang w:val="it-IT"/>
        </w:rPr>
        <w:t>_______</w:t>
      </w:r>
      <w:r w:rsidRPr="00A24911">
        <w:rPr>
          <w:color w:val="000000"/>
          <w:sz w:val="22"/>
          <w:szCs w:val="22"/>
          <w:shd w:val="clear" w:color="auto" w:fill="FFFFFF"/>
          <w:lang w:val="it-IT"/>
        </w:rPr>
        <w:t>___</w:t>
      </w:r>
      <w:r w:rsidR="00196F92" w:rsidRPr="00A24911">
        <w:rPr>
          <w:color w:val="000000"/>
          <w:sz w:val="22"/>
          <w:szCs w:val="22"/>
          <w:shd w:val="clear" w:color="auto" w:fill="FFFFFF"/>
          <w:lang w:val="it-IT"/>
        </w:rPr>
        <w:t>__</w:t>
      </w:r>
      <w:r w:rsidRPr="00A24911">
        <w:rPr>
          <w:color w:val="000000"/>
          <w:sz w:val="22"/>
          <w:szCs w:val="22"/>
          <w:shd w:val="clear" w:color="auto" w:fill="FFFFFF"/>
          <w:lang w:val="it-IT"/>
        </w:rPr>
        <w:t>__</w:t>
      </w:r>
      <w:r w:rsidR="00196F92" w:rsidRPr="00A24911">
        <w:rPr>
          <w:color w:val="000000"/>
          <w:sz w:val="22"/>
          <w:szCs w:val="22"/>
          <w:shd w:val="clear" w:color="auto" w:fill="FFFFFF"/>
          <w:lang w:val="it-IT"/>
        </w:rPr>
        <w:t>___</w:t>
      </w:r>
      <w:r w:rsidRPr="00A24911">
        <w:rPr>
          <w:color w:val="000000"/>
          <w:sz w:val="22"/>
          <w:szCs w:val="22"/>
          <w:shd w:val="clear" w:color="auto" w:fill="FFFFFF"/>
          <w:lang w:val="it-IT"/>
        </w:rPr>
        <w:t xml:space="preserve">_ in servizio nell’a.s. </w:t>
      </w:r>
      <w:bookmarkStart w:id="12" w:name="x_706010978209857537"/>
      <w:bookmarkEnd w:id="12"/>
      <w:r w:rsidR="000C0B23">
        <w:rPr>
          <w:sz w:val="22"/>
          <w:szCs w:val="22"/>
          <w:shd w:val="clear" w:color="auto" w:fill="FFFFFF"/>
          <w:lang w:val="it-IT"/>
        </w:rPr>
        <w:t xml:space="preserve">2025/2026 </w:t>
      </w:r>
      <w:r w:rsidRPr="00A24911">
        <w:rPr>
          <w:color w:val="000000"/>
          <w:sz w:val="22"/>
          <w:szCs w:val="22"/>
          <w:shd w:val="clear" w:color="auto" w:fill="FFFFFF"/>
          <w:lang w:val="it-IT"/>
        </w:rPr>
        <w:t>presso codesto Istituto in qualità di _____________</w:t>
      </w:r>
      <w:r w:rsidR="005B75B4" w:rsidRPr="00A24911">
        <w:rPr>
          <w:color w:val="000000"/>
          <w:sz w:val="22"/>
          <w:szCs w:val="22"/>
          <w:shd w:val="clear" w:color="auto" w:fill="FFFFFF"/>
          <w:lang w:val="it-IT"/>
        </w:rPr>
        <w:t>__</w:t>
      </w:r>
      <w:r w:rsidR="00196F92" w:rsidRPr="00A24911">
        <w:rPr>
          <w:color w:val="000000"/>
          <w:sz w:val="22"/>
          <w:szCs w:val="22"/>
          <w:shd w:val="clear" w:color="auto" w:fill="FFFFFF"/>
          <w:lang w:val="it-IT"/>
        </w:rPr>
        <w:t>__________________</w:t>
      </w:r>
      <w:r w:rsidR="00517596" w:rsidRPr="00A24911">
        <w:rPr>
          <w:color w:val="000000"/>
          <w:sz w:val="22"/>
          <w:szCs w:val="22"/>
          <w:shd w:val="clear" w:color="auto" w:fill="FFFFFF"/>
          <w:lang w:val="it-IT"/>
        </w:rPr>
        <w:t>__</w:t>
      </w:r>
      <w:r w:rsidR="00196F92" w:rsidRPr="00A24911">
        <w:rPr>
          <w:color w:val="000000"/>
          <w:sz w:val="22"/>
          <w:szCs w:val="22"/>
          <w:shd w:val="clear" w:color="auto" w:fill="FFFFFF"/>
          <w:lang w:val="it-IT"/>
        </w:rPr>
        <w:t>_</w:t>
      </w:r>
      <w:r w:rsidR="00F1226C" w:rsidRPr="00A24911">
        <w:rPr>
          <w:color w:val="000000"/>
          <w:sz w:val="22"/>
          <w:szCs w:val="22"/>
          <w:shd w:val="clear" w:color="auto" w:fill="FFFFFF"/>
          <w:lang w:val="it-IT"/>
        </w:rPr>
        <w:t>_________________</w:t>
      </w:r>
      <w:r w:rsidR="00C86253" w:rsidRPr="00A24911">
        <w:rPr>
          <w:sz w:val="22"/>
          <w:szCs w:val="22"/>
          <w:shd w:val="clear" w:color="auto" w:fill="FFFFFF"/>
          <w:lang w:val="it-IT"/>
        </w:rPr>
        <w:t>avendo preso vision</w:t>
      </w:r>
      <w:r w:rsidR="00B67A1C">
        <w:rPr>
          <w:sz w:val="22"/>
          <w:szCs w:val="22"/>
          <w:shd w:val="clear" w:color="auto" w:fill="FFFFFF"/>
          <w:lang w:val="it-IT"/>
        </w:rPr>
        <w:t>e d</w:t>
      </w:r>
      <w:r w:rsidR="00A90CC7">
        <w:rPr>
          <w:sz w:val="22"/>
          <w:szCs w:val="22"/>
          <w:shd w:val="clear" w:color="auto" w:fill="FFFFFF"/>
          <w:lang w:val="it-IT"/>
        </w:rPr>
        <w:t xml:space="preserve">ell’avviso per il reclutamento di personale interno come </w:t>
      </w:r>
      <w:r w:rsidR="003C0AC7">
        <w:rPr>
          <w:rFonts w:ascii="Times New Roman" w:eastAsia="Calibri" w:hAnsi="Times New Roman" w:cs="Times New Roman"/>
          <w:b/>
          <w:bCs/>
          <w:sz w:val="22"/>
          <w:szCs w:val="22"/>
          <w:lang w:val="it-IT" w:eastAsia="en-US" w:bidi="ar-SA"/>
        </w:rPr>
        <w:t xml:space="preserve">Coordinatore </w:t>
      </w:r>
      <w:r w:rsidR="00523E81" w:rsidRPr="00523E81">
        <w:rPr>
          <w:rFonts w:ascii="Times New Roman" w:eastAsia="Calibri" w:hAnsi="Times New Roman" w:cs="Times New Roman"/>
          <w:bCs/>
          <w:sz w:val="22"/>
          <w:szCs w:val="22"/>
          <w:lang w:val="it-IT" w:eastAsia="en-US" w:bidi="ar-SA"/>
        </w:rPr>
        <w:t>nell’ambito del progetto dal titolo</w:t>
      </w:r>
      <w:r w:rsidR="00523E81" w:rsidRPr="00523E81">
        <w:rPr>
          <w:rFonts w:ascii="Times New Roman" w:eastAsia="Calibri" w:hAnsi="Times New Roman" w:cs="Times New Roman"/>
          <w:b/>
          <w:bCs/>
          <w:sz w:val="22"/>
          <w:szCs w:val="22"/>
          <w:lang w:val="it-IT" w:eastAsia="en-US" w:bidi="ar-SA"/>
        </w:rPr>
        <w:t xml:space="preserve"> “DIRITTI IN SCENA: L’ARTE COME VOCE DELLA CITTADINANZA” - </w:t>
      </w:r>
      <w:r w:rsidR="00523E81" w:rsidRPr="00523E81">
        <w:rPr>
          <w:rFonts w:ascii="Times New Roman" w:eastAsia="Calibri" w:hAnsi="Times New Roman" w:cs="Times New Roman"/>
          <w:bCs/>
          <w:i/>
          <w:sz w:val="22"/>
          <w:szCs w:val="22"/>
          <w:u w:val="single"/>
          <w:lang w:val="it-IT" w:eastAsia="en-US" w:bidi="ar-SA"/>
        </w:rPr>
        <w:t xml:space="preserve">Piano delle Arti - DPCM 17 ottobre 2024 </w:t>
      </w:r>
      <w:proofErr w:type="spellStart"/>
      <w:r w:rsidR="00523E81" w:rsidRPr="00523E81">
        <w:rPr>
          <w:rFonts w:ascii="Times New Roman" w:eastAsia="Calibri" w:hAnsi="Times New Roman" w:cs="Times New Roman"/>
          <w:bCs/>
          <w:i/>
          <w:sz w:val="22"/>
          <w:szCs w:val="22"/>
          <w:u w:val="single"/>
          <w:lang w:val="it-IT" w:eastAsia="en-US" w:bidi="ar-SA"/>
        </w:rPr>
        <w:t>All</w:t>
      </w:r>
      <w:proofErr w:type="spellEnd"/>
      <w:r w:rsidR="00523E81" w:rsidRPr="00523E81">
        <w:rPr>
          <w:rFonts w:ascii="Times New Roman" w:eastAsia="Calibri" w:hAnsi="Times New Roman" w:cs="Times New Roman"/>
          <w:bCs/>
          <w:i/>
          <w:sz w:val="22"/>
          <w:szCs w:val="22"/>
          <w:u w:val="single"/>
          <w:lang w:val="it-IT" w:eastAsia="en-US" w:bidi="ar-SA"/>
        </w:rPr>
        <w:t>. A paragrafo 6 punti 4.1 e 5.1 misura d) per l’attuazione delle misure c) e) f) g) i) - AVVISO PUBBLICO D.D. prot. n. 2877 del 3 ottobre 2025</w:t>
      </w:r>
      <w:r w:rsidR="00523E81" w:rsidRPr="006B48F3">
        <w:rPr>
          <w:rFonts w:ascii="Times New Roman" w:eastAsia="Calibri" w:hAnsi="Times New Roman" w:cs="Times New Roman"/>
          <w:bCs/>
          <w:sz w:val="22"/>
          <w:szCs w:val="22"/>
          <w:lang w:val="it-IT" w:eastAsia="en-US" w:bidi="ar-SA"/>
        </w:rPr>
        <w:t xml:space="preserve"> - </w:t>
      </w:r>
      <w:r w:rsidR="00523E81" w:rsidRPr="00523E81">
        <w:rPr>
          <w:rFonts w:ascii="Times New Roman" w:eastAsia="Calibri" w:hAnsi="Times New Roman" w:cs="Times New Roman"/>
          <w:b/>
          <w:bCs/>
          <w:sz w:val="22"/>
          <w:szCs w:val="22"/>
          <w:lang w:val="it-IT" w:eastAsia="en-US" w:bidi="ar-SA"/>
        </w:rPr>
        <w:t>Scuola capofila</w:t>
      </w:r>
      <w:r w:rsidR="00523E81" w:rsidRPr="00523E81">
        <w:rPr>
          <w:rFonts w:ascii="Times New Roman" w:eastAsia="Calibri" w:hAnsi="Times New Roman" w:cs="Times New Roman"/>
          <w:bCs/>
          <w:sz w:val="22"/>
          <w:szCs w:val="22"/>
          <w:lang w:val="it-IT" w:eastAsia="en-US" w:bidi="ar-SA"/>
        </w:rPr>
        <w:t>: I.I.S Liceo Artistico “San Leucio” di Caserta</w:t>
      </w:r>
      <w:r w:rsidR="00523E81" w:rsidRPr="00523E81">
        <w:rPr>
          <w:rFonts w:ascii="Times New Roman" w:eastAsia="Calibri" w:hAnsi="Times New Roman" w:cs="Times New Roman"/>
          <w:b/>
          <w:bCs/>
          <w:sz w:val="22"/>
          <w:szCs w:val="22"/>
          <w:lang w:val="it-IT" w:eastAsia="en-US" w:bidi="ar-SA"/>
        </w:rPr>
        <w:t xml:space="preserve"> - CUP: </w:t>
      </w:r>
      <w:r w:rsidR="003C0AC7" w:rsidRPr="003C0AC7">
        <w:rPr>
          <w:rFonts w:ascii="Times New Roman" w:eastAsia="Calibri" w:hAnsi="Times New Roman" w:cs="Times New Roman"/>
          <w:b/>
          <w:bCs/>
          <w:sz w:val="22"/>
          <w:szCs w:val="22"/>
          <w:lang w:val="it-IT" w:eastAsia="en-US" w:bidi="ar-SA"/>
        </w:rPr>
        <w:t>E21I26000000001</w:t>
      </w:r>
      <w:r w:rsidR="003C0AC7">
        <w:rPr>
          <w:rFonts w:ascii="Times New Roman" w:eastAsia="Calibri" w:hAnsi="Times New Roman" w:cs="Times New Roman"/>
          <w:b/>
          <w:bCs/>
          <w:sz w:val="22"/>
          <w:szCs w:val="22"/>
          <w:lang w:val="it-IT" w:eastAsia="en-US" w:bidi="ar-SA"/>
        </w:rPr>
        <w:t>.</w:t>
      </w:r>
    </w:p>
    <w:p w:rsidR="00F1226C" w:rsidRPr="00F1226C" w:rsidRDefault="00F1226C" w:rsidP="00523E81">
      <w:pPr>
        <w:jc w:val="both"/>
        <w:rPr>
          <w:rFonts w:ascii="Times New Roman" w:eastAsia="Times New Roman" w:hAnsi="Times New Roman" w:cs="Times New Roman"/>
          <w:b/>
          <w:sz w:val="22"/>
          <w:szCs w:val="22"/>
          <w:lang w:val="it-IT" w:eastAsia="en-US" w:bidi="ar-SA"/>
        </w:rPr>
      </w:pPr>
      <w:r w:rsidRPr="00F1226C">
        <w:rPr>
          <w:rFonts w:ascii="Times New Roman" w:eastAsia="Times New Roman" w:hAnsi="Times New Roman" w:cs="Times New Roman"/>
          <w:b/>
          <w:sz w:val="22"/>
          <w:szCs w:val="22"/>
          <w:lang w:val="it-IT" w:eastAsia="en-US" w:bidi="ar-SA"/>
        </w:rPr>
        <w:t xml:space="preserve">CONSAPEVOLE </w:t>
      </w:r>
      <w:r w:rsidRPr="00F1226C">
        <w:rPr>
          <w:rFonts w:ascii="Times New Roman" w:eastAsia="Times New Roman" w:hAnsi="Times New Roman" w:cs="Times New Roman"/>
          <w:sz w:val="22"/>
          <w:szCs w:val="22"/>
          <w:lang w:val="it-IT" w:eastAsia="en-US" w:bidi="ar-SA"/>
        </w:rPr>
        <w:t>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r w:rsidRPr="00F1226C">
        <w:rPr>
          <w:rFonts w:ascii="Times New Roman" w:eastAsia="Times New Roman" w:hAnsi="Times New Roman" w:cs="Times New Roman"/>
          <w:b/>
          <w:sz w:val="22"/>
          <w:szCs w:val="22"/>
          <w:lang w:val="it-IT" w:eastAsia="en-US" w:bidi="ar-SA"/>
        </w:rPr>
        <w:t>,</w:t>
      </w:r>
    </w:p>
    <w:p w:rsidR="00F1226C" w:rsidRPr="00F1226C" w:rsidRDefault="00F1226C" w:rsidP="00F1226C">
      <w:pPr>
        <w:widowControl/>
        <w:suppressAutoHyphens w:val="0"/>
        <w:spacing w:before="120" w:after="120"/>
        <w:jc w:val="center"/>
        <w:outlineLvl w:val="0"/>
        <w:rPr>
          <w:rFonts w:ascii="Times New Roman" w:eastAsia="Times New Roman" w:hAnsi="Times New Roman" w:cs="Times New Roman"/>
          <w:b/>
          <w:sz w:val="22"/>
          <w:szCs w:val="22"/>
          <w:lang w:val="it-IT" w:eastAsia="en-US" w:bidi="ar-SA"/>
        </w:rPr>
      </w:pPr>
      <w:r w:rsidRPr="00F1226C">
        <w:rPr>
          <w:rFonts w:ascii="Times New Roman" w:eastAsia="Times New Roman" w:hAnsi="Times New Roman" w:cs="Times New Roman"/>
          <w:b/>
          <w:sz w:val="22"/>
          <w:szCs w:val="22"/>
          <w:lang w:val="it-IT" w:eastAsia="en-US" w:bidi="ar-SA"/>
        </w:rPr>
        <w:t>DICHIARA</w:t>
      </w:r>
    </w:p>
    <w:p w:rsidR="00F1226C" w:rsidRPr="00F1226C" w:rsidRDefault="00F1226C" w:rsidP="00F1226C">
      <w:pPr>
        <w:widowControl/>
        <w:numPr>
          <w:ilvl w:val="0"/>
          <w:numId w:val="4"/>
        </w:numPr>
        <w:suppressAutoHyphens w:val="0"/>
        <w:spacing w:before="120" w:after="120" w:line="276" w:lineRule="auto"/>
        <w:ind w:left="709"/>
        <w:contextualSpacing/>
        <w:jc w:val="both"/>
        <w:rPr>
          <w:rFonts w:ascii="Times New Roman" w:eastAsia="Calibri" w:hAnsi="Times New Roman" w:cs="Times New Roman"/>
          <w:sz w:val="22"/>
          <w:szCs w:val="22"/>
          <w:lang w:val="it-IT" w:eastAsia="en-US" w:bidi="ar-SA"/>
        </w:rPr>
      </w:pPr>
      <w:bookmarkStart w:id="13" w:name="_GoBack"/>
      <w:bookmarkEnd w:id="13"/>
      <w:r w:rsidRPr="00F1226C">
        <w:rPr>
          <w:rFonts w:ascii="Times New Roman" w:eastAsia="Calibri" w:hAnsi="Times New Roman" w:cs="Times New Roman"/>
          <w:sz w:val="22"/>
          <w:szCs w:val="22"/>
          <w:lang w:val="it-IT" w:eastAsia="en-US" w:bidi="ar-SA"/>
        </w:rPr>
        <w:t xml:space="preserve">di non trovarsi in situazione di incompatibilità, ai sensi di quanto previsto dal d.lgs. n. 39/2013 e dall’art. 53, del d.lgs. n. 165/2001; </w:t>
      </w:r>
    </w:p>
    <w:p w:rsidR="00F1226C" w:rsidRPr="00F1226C" w:rsidRDefault="00F1226C" w:rsidP="00F1226C">
      <w:pPr>
        <w:widowControl/>
        <w:suppressAutoHyphens w:val="0"/>
        <w:spacing w:before="120" w:after="120" w:line="276" w:lineRule="auto"/>
        <w:ind w:left="709"/>
        <w:contextualSpacing/>
        <w:jc w:val="both"/>
        <w:rPr>
          <w:rFonts w:ascii="Times New Roman" w:eastAsia="Calibri" w:hAnsi="Times New Roman" w:cs="Times New Roman"/>
          <w:sz w:val="22"/>
          <w:szCs w:val="22"/>
          <w:lang w:val="it-IT" w:eastAsia="en-US" w:bidi="ar-SA"/>
        </w:rPr>
      </w:pPr>
      <w:r w:rsidRPr="00F1226C">
        <w:rPr>
          <w:rFonts w:ascii="Times New Roman" w:eastAsia="Calibri" w:hAnsi="Times New Roman" w:cs="Times New Roman"/>
          <w:sz w:val="22"/>
          <w:szCs w:val="22"/>
          <w:lang w:val="it-IT" w:eastAsia="en-US" w:bidi="ar-SA"/>
        </w:rPr>
        <w:t>ovvero, nel caso in cui sussistano situazioni di incompatibilità, che le stesse sono le seguenti: _________________________________________________________________</w:t>
      </w:r>
      <w:r>
        <w:rPr>
          <w:rFonts w:ascii="Times New Roman" w:eastAsia="Calibri" w:hAnsi="Times New Roman" w:cs="Times New Roman"/>
          <w:sz w:val="22"/>
          <w:szCs w:val="22"/>
          <w:lang w:val="it-IT" w:eastAsia="en-US" w:bidi="ar-SA"/>
        </w:rPr>
        <w:t>_______________</w:t>
      </w:r>
      <w:r w:rsidRPr="00F1226C">
        <w:rPr>
          <w:rFonts w:ascii="Times New Roman" w:eastAsia="Calibri" w:hAnsi="Times New Roman" w:cs="Times New Roman"/>
          <w:sz w:val="22"/>
          <w:szCs w:val="22"/>
          <w:lang w:val="it-IT" w:eastAsia="en-US" w:bidi="ar-SA"/>
        </w:rPr>
        <w:t>;</w:t>
      </w:r>
    </w:p>
    <w:p w:rsidR="00F1226C" w:rsidRPr="00F1226C" w:rsidRDefault="00F1226C" w:rsidP="00F1226C">
      <w:pPr>
        <w:widowControl/>
        <w:numPr>
          <w:ilvl w:val="0"/>
          <w:numId w:val="4"/>
        </w:numPr>
        <w:suppressAutoHyphens w:val="0"/>
        <w:spacing w:before="120" w:after="120" w:line="276" w:lineRule="auto"/>
        <w:ind w:left="709"/>
        <w:contextualSpacing/>
        <w:jc w:val="both"/>
        <w:rPr>
          <w:rFonts w:ascii="Times New Roman" w:eastAsia="Calibri" w:hAnsi="Times New Roman" w:cs="Times New Roman"/>
          <w:sz w:val="22"/>
          <w:szCs w:val="22"/>
          <w:lang w:val="it-IT" w:eastAsia="en-US" w:bidi="ar-SA"/>
        </w:rPr>
      </w:pPr>
      <w:r w:rsidRPr="00F1226C">
        <w:rPr>
          <w:rFonts w:ascii="Times New Roman" w:eastAsia="Calibri" w:hAnsi="Times New Roman" w:cs="Times New Roman"/>
          <w:sz w:val="22"/>
          <w:szCs w:val="22"/>
          <w:lang w:val="it-IT" w:eastAsia="en-US" w:bidi="ar-SA"/>
        </w:rPr>
        <w:t>di non trovarsi in situazioni di conflitto di interessi, anche potenziale, ai sensi dell’art. 53, comma 14, del d.lgs. n. 165/2001, che possano interferire con l’esercizio dell’incarico;</w:t>
      </w:r>
    </w:p>
    <w:p w:rsidR="00F1226C" w:rsidRPr="00F1226C" w:rsidRDefault="00F1226C" w:rsidP="00F1226C">
      <w:pPr>
        <w:widowControl/>
        <w:numPr>
          <w:ilvl w:val="0"/>
          <w:numId w:val="4"/>
        </w:numPr>
        <w:suppressAutoHyphens w:val="0"/>
        <w:spacing w:before="120" w:after="120" w:line="276" w:lineRule="auto"/>
        <w:ind w:left="709"/>
        <w:contextualSpacing/>
        <w:jc w:val="both"/>
        <w:rPr>
          <w:rFonts w:ascii="Times New Roman" w:eastAsia="Calibri" w:hAnsi="Times New Roman" w:cs="Times New Roman"/>
          <w:sz w:val="22"/>
          <w:szCs w:val="22"/>
          <w:lang w:val="it-IT" w:eastAsia="en-US" w:bidi="ar-SA"/>
        </w:rPr>
      </w:pPr>
      <w:r w:rsidRPr="00F1226C">
        <w:rPr>
          <w:rFonts w:ascii="Times New Roman" w:eastAsia="Calibri" w:hAnsi="Times New Roman" w:cs="Times New Roman"/>
          <w:sz w:val="22"/>
          <w:szCs w:val="22"/>
          <w:lang w:val="it-IT" w:eastAsia="en-US" w:bidi="ar-SA"/>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w:t>
      </w:r>
      <w:r w:rsidRPr="00F1226C">
        <w:rPr>
          <w:rFonts w:ascii="Times New Roman" w:eastAsia="Calibri" w:hAnsi="Times New Roman" w:cs="Times New Roman"/>
          <w:sz w:val="22"/>
          <w:szCs w:val="22"/>
          <w:lang w:val="it-IT" w:eastAsia="en-US" w:bidi="ar-SA"/>
        </w:rPr>
        <w:lastRenderedPageBreak/>
        <w:t>cui sia tutore, curatore, procuratore o agente, titolare effettivo, ovvero di enti, associazioni anche non riconosciute, comitati, società o stabilimenti di cui sia amministratore o gerente o dirigente;</w:t>
      </w:r>
    </w:p>
    <w:p w:rsidR="00F1226C" w:rsidRPr="00F1226C" w:rsidRDefault="00F1226C" w:rsidP="00F1226C">
      <w:pPr>
        <w:widowControl/>
        <w:numPr>
          <w:ilvl w:val="0"/>
          <w:numId w:val="4"/>
        </w:numPr>
        <w:suppressAutoHyphens w:val="0"/>
        <w:spacing w:before="120" w:after="120" w:line="276" w:lineRule="auto"/>
        <w:ind w:left="709"/>
        <w:contextualSpacing/>
        <w:jc w:val="both"/>
        <w:rPr>
          <w:rFonts w:ascii="Times New Roman" w:eastAsia="Calibri" w:hAnsi="Times New Roman" w:cs="Times New Roman"/>
          <w:sz w:val="22"/>
          <w:szCs w:val="22"/>
          <w:lang w:val="it-IT" w:eastAsia="en-US" w:bidi="ar-SA"/>
        </w:rPr>
      </w:pPr>
      <w:r w:rsidRPr="00F1226C">
        <w:rPr>
          <w:rFonts w:ascii="Times New Roman" w:eastAsia="Calibri" w:hAnsi="Times New Roman" w:cs="Times New Roman"/>
          <w:sz w:val="22"/>
          <w:szCs w:val="22"/>
          <w:lang w:val="it-IT" w:eastAsia="en-US" w:bidi="ar-SA"/>
        </w:rPr>
        <w:t>di aver preso piena cognizione del D.M. 26 aprile 2022, n. 105, recante il Codice di Comportamento dei dipendenti del Ministero dell’istruzione e del merito;</w:t>
      </w:r>
    </w:p>
    <w:p w:rsidR="00F1226C" w:rsidRPr="00F1226C" w:rsidRDefault="00F1226C" w:rsidP="00F1226C">
      <w:pPr>
        <w:widowControl/>
        <w:numPr>
          <w:ilvl w:val="0"/>
          <w:numId w:val="4"/>
        </w:numPr>
        <w:suppressAutoHyphens w:val="0"/>
        <w:spacing w:before="120" w:after="120" w:line="276" w:lineRule="auto"/>
        <w:ind w:left="709"/>
        <w:contextualSpacing/>
        <w:jc w:val="both"/>
        <w:rPr>
          <w:rFonts w:ascii="Times New Roman" w:eastAsia="Calibri" w:hAnsi="Times New Roman" w:cs="Times New Roman"/>
          <w:sz w:val="22"/>
          <w:szCs w:val="22"/>
          <w:lang w:val="it-IT" w:eastAsia="en-US" w:bidi="ar-SA"/>
        </w:rPr>
      </w:pPr>
      <w:r w:rsidRPr="00F1226C">
        <w:rPr>
          <w:rFonts w:ascii="Times New Roman" w:eastAsia="Calibri" w:hAnsi="Times New Roman" w:cs="Times New Roman"/>
          <w:sz w:val="22"/>
          <w:szCs w:val="22"/>
          <w:lang w:val="it-IT" w:eastAsia="en-US" w:bidi="ar-SA"/>
        </w:rPr>
        <w:t>di impegnarsi a comunicare tempestivamente all’Istituzione scolastica conferente eventuali variazioni che dovessero intervenire nel corso dello svolgimento dell’incarico;</w:t>
      </w:r>
    </w:p>
    <w:p w:rsidR="00F1226C" w:rsidRPr="00F1226C" w:rsidRDefault="00F1226C" w:rsidP="00F1226C">
      <w:pPr>
        <w:widowControl/>
        <w:numPr>
          <w:ilvl w:val="0"/>
          <w:numId w:val="4"/>
        </w:numPr>
        <w:suppressAutoHyphens w:val="0"/>
        <w:spacing w:before="120" w:after="120" w:line="276" w:lineRule="auto"/>
        <w:ind w:left="709"/>
        <w:contextualSpacing/>
        <w:jc w:val="both"/>
        <w:rPr>
          <w:rFonts w:ascii="Times New Roman" w:eastAsia="Calibri" w:hAnsi="Times New Roman" w:cs="Times New Roman"/>
          <w:sz w:val="22"/>
          <w:szCs w:val="22"/>
          <w:lang w:val="it-IT" w:eastAsia="en-US" w:bidi="ar-SA"/>
        </w:rPr>
      </w:pPr>
      <w:r w:rsidRPr="00F1226C">
        <w:rPr>
          <w:rFonts w:ascii="Times New Roman" w:eastAsia="Calibri" w:hAnsi="Times New Roman" w:cs="Times New Roman"/>
          <w:sz w:val="22"/>
          <w:szCs w:val="22"/>
          <w:lang w:val="it-IT" w:eastAsia="en-US" w:bidi="ar-SA"/>
        </w:rPr>
        <w:t>di impegnarsi altresì a comunicare all’Istituzione scolastica qualsiasi altra circostanza sopravvenuta di carattere ostativo rispetto all’espletamento dell’incarico;</w:t>
      </w:r>
    </w:p>
    <w:p w:rsidR="00F1226C" w:rsidRPr="00F1226C" w:rsidRDefault="00F1226C" w:rsidP="00F1226C">
      <w:pPr>
        <w:widowControl/>
        <w:numPr>
          <w:ilvl w:val="0"/>
          <w:numId w:val="4"/>
        </w:numPr>
        <w:suppressAutoHyphens w:val="0"/>
        <w:spacing w:before="120" w:after="120" w:line="276" w:lineRule="auto"/>
        <w:ind w:left="709"/>
        <w:contextualSpacing/>
        <w:jc w:val="both"/>
        <w:rPr>
          <w:rFonts w:ascii="Times New Roman" w:eastAsia="Calibri" w:hAnsi="Times New Roman" w:cs="Times New Roman"/>
          <w:sz w:val="22"/>
          <w:szCs w:val="22"/>
          <w:lang w:val="it-IT" w:eastAsia="en-US" w:bidi="ar-SA"/>
        </w:rPr>
      </w:pPr>
      <w:r w:rsidRPr="00F1226C">
        <w:rPr>
          <w:rFonts w:ascii="Times New Roman" w:eastAsia="Calibri" w:hAnsi="Times New Roman" w:cs="Times New Roman"/>
          <w:sz w:val="22"/>
          <w:szCs w:val="22"/>
          <w:lang w:val="it-IT" w:eastAsia="en-US" w:bidi="ar-SA"/>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F1226C" w:rsidRDefault="00F1226C" w:rsidP="00F1226C">
      <w:pPr>
        <w:widowControl/>
        <w:suppressAutoHyphens w:val="0"/>
        <w:overflowPunct w:val="0"/>
        <w:autoSpaceDE w:val="0"/>
        <w:autoSpaceDN w:val="0"/>
        <w:adjustRightInd w:val="0"/>
        <w:spacing w:before="120" w:after="120"/>
        <w:jc w:val="both"/>
        <w:textAlignment w:val="baseline"/>
        <w:rPr>
          <w:rFonts w:ascii="Times New Roman" w:eastAsia="Times New Roman" w:hAnsi="Times New Roman" w:cs="Times New Roman"/>
          <w:sz w:val="22"/>
          <w:szCs w:val="22"/>
          <w:lang w:val="it-IT" w:eastAsia="it-IT" w:bidi="ar-SA"/>
        </w:rPr>
      </w:pPr>
    </w:p>
    <w:p w:rsidR="00F1226C" w:rsidRPr="00F1226C" w:rsidRDefault="00F1226C" w:rsidP="00F1226C">
      <w:pPr>
        <w:widowControl/>
        <w:suppressAutoHyphens w:val="0"/>
        <w:overflowPunct w:val="0"/>
        <w:autoSpaceDE w:val="0"/>
        <w:autoSpaceDN w:val="0"/>
        <w:adjustRightInd w:val="0"/>
        <w:spacing w:before="120" w:after="120"/>
        <w:jc w:val="both"/>
        <w:textAlignment w:val="baseline"/>
        <w:rPr>
          <w:rFonts w:ascii="Times New Roman" w:eastAsia="Times New Roman" w:hAnsi="Times New Roman" w:cs="Times New Roman"/>
          <w:sz w:val="22"/>
          <w:szCs w:val="22"/>
          <w:lang w:val="it-IT" w:eastAsia="it-IT" w:bidi="ar-SA"/>
        </w:rPr>
      </w:pPr>
      <w:r w:rsidRPr="00F1226C">
        <w:rPr>
          <w:rFonts w:ascii="Times New Roman" w:eastAsia="Times New Roman" w:hAnsi="Times New Roman" w:cs="Times New Roman"/>
          <w:sz w:val="22"/>
          <w:szCs w:val="22"/>
          <w:lang w:val="it-IT" w:eastAsia="it-IT" w:bidi="ar-SA"/>
        </w:rPr>
        <w:t xml:space="preserve">Caserta, lì </w:t>
      </w:r>
      <w:r w:rsidRPr="00F1226C">
        <w:rPr>
          <w:rFonts w:ascii="Times New Roman" w:eastAsia="Times New Roman" w:hAnsi="Times New Roman" w:cs="Times New Roman"/>
          <w:sz w:val="22"/>
          <w:szCs w:val="22"/>
          <w:lang w:val="it-IT" w:eastAsia="it-IT" w:bidi="ar-SA"/>
        </w:rPr>
        <w:tab/>
      </w:r>
      <w:r w:rsidRPr="00F1226C">
        <w:rPr>
          <w:rFonts w:ascii="Times New Roman" w:eastAsia="Times New Roman" w:hAnsi="Times New Roman" w:cs="Times New Roman"/>
          <w:sz w:val="22"/>
          <w:szCs w:val="22"/>
          <w:lang w:val="it-IT" w:eastAsia="it-IT" w:bidi="ar-SA"/>
        </w:rPr>
        <w:tab/>
      </w:r>
      <w:r w:rsidRPr="00F1226C">
        <w:rPr>
          <w:rFonts w:ascii="Times New Roman" w:eastAsia="Times New Roman" w:hAnsi="Times New Roman" w:cs="Times New Roman"/>
          <w:sz w:val="22"/>
          <w:szCs w:val="22"/>
          <w:lang w:val="it-IT" w:eastAsia="it-IT" w:bidi="ar-SA"/>
        </w:rPr>
        <w:tab/>
      </w:r>
      <w:r w:rsidRPr="00F1226C">
        <w:rPr>
          <w:rFonts w:ascii="Times New Roman" w:eastAsia="Times New Roman" w:hAnsi="Times New Roman" w:cs="Times New Roman"/>
          <w:sz w:val="22"/>
          <w:szCs w:val="22"/>
          <w:lang w:val="it-IT" w:eastAsia="it-IT" w:bidi="ar-SA"/>
        </w:rPr>
        <w:tab/>
      </w:r>
      <w:r w:rsidRPr="00F1226C">
        <w:rPr>
          <w:rFonts w:ascii="Times New Roman" w:eastAsia="Times New Roman" w:hAnsi="Times New Roman" w:cs="Times New Roman"/>
          <w:sz w:val="22"/>
          <w:szCs w:val="22"/>
          <w:lang w:val="it-IT" w:eastAsia="it-IT" w:bidi="ar-SA"/>
        </w:rPr>
        <w:tab/>
      </w:r>
      <w:r w:rsidRPr="00F1226C">
        <w:rPr>
          <w:rFonts w:ascii="Times New Roman" w:eastAsia="Times New Roman" w:hAnsi="Times New Roman" w:cs="Times New Roman"/>
          <w:sz w:val="22"/>
          <w:szCs w:val="22"/>
          <w:lang w:val="it-IT" w:eastAsia="it-IT" w:bidi="ar-SA"/>
        </w:rPr>
        <w:tab/>
      </w:r>
      <w:r w:rsidRPr="00F1226C">
        <w:rPr>
          <w:rFonts w:ascii="Times New Roman" w:eastAsia="Times New Roman" w:hAnsi="Times New Roman" w:cs="Times New Roman"/>
          <w:sz w:val="22"/>
          <w:szCs w:val="22"/>
          <w:lang w:val="it-IT" w:eastAsia="it-IT" w:bidi="ar-SA"/>
        </w:rPr>
        <w:tab/>
      </w:r>
      <w:r w:rsidRPr="00F1226C">
        <w:rPr>
          <w:rFonts w:ascii="Times New Roman" w:eastAsia="Times New Roman" w:hAnsi="Times New Roman" w:cs="Times New Roman"/>
          <w:sz w:val="22"/>
          <w:szCs w:val="22"/>
          <w:lang w:val="it-IT" w:eastAsia="it-IT" w:bidi="ar-SA"/>
        </w:rPr>
        <w:tab/>
      </w:r>
      <w:r w:rsidRPr="00F1226C">
        <w:rPr>
          <w:rFonts w:ascii="Times New Roman" w:eastAsia="Times New Roman" w:hAnsi="Times New Roman" w:cs="Times New Roman"/>
          <w:sz w:val="22"/>
          <w:szCs w:val="22"/>
          <w:lang w:val="it-IT" w:eastAsia="it-IT" w:bidi="ar-SA"/>
        </w:rPr>
        <w:tab/>
      </w:r>
    </w:p>
    <w:p w:rsidR="00F1226C" w:rsidRPr="00F1226C" w:rsidRDefault="00F1226C" w:rsidP="00F1226C">
      <w:pPr>
        <w:widowControl/>
        <w:suppressAutoHyphens w:val="0"/>
        <w:overflowPunct w:val="0"/>
        <w:autoSpaceDE w:val="0"/>
        <w:autoSpaceDN w:val="0"/>
        <w:adjustRightInd w:val="0"/>
        <w:spacing w:before="120" w:after="120"/>
        <w:jc w:val="both"/>
        <w:textAlignment w:val="baseline"/>
        <w:rPr>
          <w:rFonts w:ascii="Times New Roman" w:eastAsia="Times New Roman" w:hAnsi="Times New Roman" w:cs="Times New Roman"/>
          <w:sz w:val="22"/>
          <w:szCs w:val="22"/>
          <w:lang w:val="it-IT" w:eastAsia="it-IT" w:bidi="ar-SA"/>
        </w:rPr>
      </w:pPr>
      <w:r>
        <w:rPr>
          <w:rFonts w:ascii="Times New Roman" w:eastAsia="Times New Roman" w:hAnsi="Times New Roman" w:cs="Times New Roman"/>
          <w:sz w:val="22"/>
          <w:szCs w:val="22"/>
          <w:lang w:val="it-IT" w:eastAsia="it-IT" w:bidi="ar-SA"/>
        </w:rPr>
        <w:tab/>
      </w:r>
      <w:r>
        <w:rPr>
          <w:rFonts w:ascii="Times New Roman" w:eastAsia="Times New Roman" w:hAnsi="Times New Roman" w:cs="Times New Roman"/>
          <w:sz w:val="22"/>
          <w:szCs w:val="22"/>
          <w:lang w:val="it-IT" w:eastAsia="it-IT" w:bidi="ar-SA"/>
        </w:rPr>
        <w:tab/>
      </w:r>
      <w:r>
        <w:rPr>
          <w:rFonts w:ascii="Times New Roman" w:eastAsia="Times New Roman" w:hAnsi="Times New Roman" w:cs="Times New Roman"/>
          <w:sz w:val="22"/>
          <w:szCs w:val="22"/>
          <w:lang w:val="it-IT" w:eastAsia="it-IT" w:bidi="ar-SA"/>
        </w:rPr>
        <w:tab/>
      </w:r>
      <w:r>
        <w:rPr>
          <w:rFonts w:ascii="Times New Roman" w:eastAsia="Times New Roman" w:hAnsi="Times New Roman" w:cs="Times New Roman"/>
          <w:sz w:val="22"/>
          <w:szCs w:val="22"/>
          <w:lang w:val="it-IT" w:eastAsia="it-IT" w:bidi="ar-SA"/>
        </w:rPr>
        <w:tab/>
      </w:r>
      <w:r>
        <w:rPr>
          <w:rFonts w:ascii="Times New Roman" w:eastAsia="Times New Roman" w:hAnsi="Times New Roman" w:cs="Times New Roman"/>
          <w:sz w:val="22"/>
          <w:szCs w:val="22"/>
          <w:lang w:val="it-IT" w:eastAsia="it-IT" w:bidi="ar-SA"/>
        </w:rPr>
        <w:tab/>
      </w:r>
      <w:r>
        <w:rPr>
          <w:rFonts w:ascii="Times New Roman" w:eastAsia="Times New Roman" w:hAnsi="Times New Roman" w:cs="Times New Roman"/>
          <w:sz w:val="22"/>
          <w:szCs w:val="22"/>
          <w:lang w:val="it-IT" w:eastAsia="it-IT" w:bidi="ar-SA"/>
        </w:rPr>
        <w:tab/>
      </w:r>
      <w:r>
        <w:rPr>
          <w:rFonts w:ascii="Times New Roman" w:eastAsia="Times New Roman" w:hAnsi="Times New Roman" w:cs="Times New Roman"/>
          <w:sz w:val="22"/>
          <w:szCs w:val="22"/>
          <w:lang w:val="it-IT" w:eastAsia="it-IT" w:bidi="ar-SA"/>
        </w:rPr>
        <w:tab/>
      </w:r>
      <w:r>
        <w:rPr>
          <w:rFonts w:ascii="Times New Roman" w:eastAsia="Times New Roman" w:hAnsi="Times New Roman" w:cs="Times New Roman"/>
          <w:sz w:val="22"/>
          <w:szCs w:val="22"/>
          <w:lang w:val="it-IT" w:eastAsia="it-IT" w:bidi="ar-SA"/>
        </w:rPr>
        <w:tab/>
      </w:r>
      <w:r>
        <w:rPr>
          <w:rFonts w:ascii="Times New Roman" w:eastAsia="Times New Roman" w:hAnsi="Times New Roman" w:cs="Times New Roman"/>
          <w:sz w:val="22"/>
          <w:szCs w:val="22"/>
          <w:lang w:val="it-IT" w:eastAsia="it-IT" w:bidi="ar-SA"/>
        </w:rPr>
        <w:tab/>
        <w:t xml:space="preserve">      </w:t>
      </w:r>
      <w:r w:rsidRPr="00F1226C">
        <w:rPr>
          <w:rFonts w:ascii="Times New Roman" w:eastAsia="Calibri" w:hAnsi="Times New Roman" w:cs="Times New Roman"/>
          <w:sz w:val="22"/>
          <w:szCs w:val="22"/>
          <w:lang w:val="it-IT" w:eastAsia="it-IT" w:bidi="ar-SA"/>
        </w:rPr>
        <w:t>IL DICHIARANTE</w:t>
      </w:r>
      <w:r w:rsidRPr="00F1226C">
        <w:rPr>
          <w:rFonts w:ascii="Times New Roman" w:eastAsia="Times New Roman" w:hAnsi="Times New Roman" w:cs="Times New Roman"/>
          <w:sz w:val="22"/>
          <w:szCs w:val="22"/>
          <w:lang w:val="it-IT" w:eastAsia="it-IT" w:bidi="ar-SA"/>
        </w:rPr>
        <w:tab/>
      </w:r>
      <w:r w:rsidRPr="00F1226C">
        <w:rPr>
          <w:rFonts w:ascii="Times New Roman" w:eastAsia="Times New Roman" w:hAnsi="Times New Roman" w:cs="Times New Roman"/>
          <w:sz w:val="22"/>
          <w:szCs w:val="22"/>
          <w:lang w:val="it-IT" w:eastAsia="it-IT" w:bidi="ar-SA"/>
        </w:rPr>
        <w:tab/>
      </w:r>
      <w:r w:rsidRPr="00F1226C">
        <w:rPr>
          <w:rFonts w:ascii="Times New Roman" w:eastAsia="Times New Roman" w:hAnsi="Times New Roman" w:cs="Times New Roman"/>
          <w:sz w:val="22"/>
          <w:szCs w:val="22"/>
          <w:lang w:val="it-IT" w:eastAsia="it-IT" w:bidi="ar-SA"/>
        </w:rPr>
        <w:tab/>
      </w:r>
      <w:r w:rsidRPr="00F1226C">
        <w:rPr>
          <w:rFonts w:ascii="Times New Roman" w:eastAsia="Times New Roman" w:hAnsi="Times New Roman" w:cs="Times New Roman"/>
          <w:sz w:val="22"/>
          <w:szCs w:val="22"/>
          <w:lang w:val="it-IT" w:eastAsia="it-IT" w:bidi="ar-SA"/>
        </w:rPr>
        <w:tab/>
      </w:r>
      <w:r w:rsidRPr="00F1226C">
        <w:rPr>
          <w:rFonts w:ascii="Times New Roman" w:eastAsia="Times New Roman" w:hAnsi="Times New Roman" w:cs="Times New Roman"/>
          <w:sz w:val="22"/>
          <w:szCs w:val="22"/>
          <w:lang w:val="it-IT" w:eastAsia="it-IT" w:bidi="ar-SA"/>
        </w:rPr>
        <w:tab/>
      </w:r>
      <w:r w:rsidRPr="00F1226C">
        <w:rPr>
          <w:rFonts w:ascii="Times New Roman" w:eastAsia="Times New Roman" w:hAnsi="Times New Roman" w:cs="Times New Roman"/>
          <w:sz w:val="22"/>
          <w:szCs w:val="22"/>
          <w:lang w:val="it-IT" w:eastAsia="it-IT" w:bidi="ar-SA"/>
        </w:rPr>
        <w:tab/>
      </w:r>
      <w:r w:rsidRPr="00F1226C">
        <w:rPr>
          <w:rFonts w:ascii="Times New Roman" w:eastAsia="Times New Roman" w:hAnsi="Times New Roman" w:cs="Times New Roman"/>
          <w:sz w:val="22"/>
          <w:szCs w:val="22"/>
          <w:lang w:val="it-IT" w:eastAsia="it-IT" w:bidi="ar-SA"/>
        </w:rPr>
        <w:tab/>
        <w:t xml:space="preserve">       </w:t>
      </w:r>
      <w:bookmarkStart w:id="14" w:name="_Hlk86072743"/>
      <w:r w:rsidRPr="00F1226C">
        <w:rPr>
          <w:rFonts w:ascii="Times New Roman" w:eastAsia="Times New Roman" w:hAnsi="Times New Roman" w:cs="Times New Roman"/>
          <w:sz w:val="22"/>
          <w:szCs w:val="22"/>
          <w:lang w:val="it-IT" w:eastAsia="it-IT" w:bidi="ar-SA"/>
        </w:rPr>
        <w:t xml:space="preserve">  </w:t>
      </w:r>
      <w:r w:rsidRPr="00F1226C">
        <w:rPr>
          <w:rFonts w:ascii="Times New Roman" w:eastAsia="Times New Roman" w:hAnsi="Times New Roman" w:cs="Times New Roman"/>
          <w:sz w:val="22"/>
          <w:szCs w:val="22"/>
          <w:lang w:val="it-IT" w:eastAsia="it-IT" w:bidi="ar-SA"/>
        </w:rPr>
        <w:tab/>
        <w:t xml:space="preserve">              </w:t>
      </w:r>
    </w:p>
    <w:p w:rsidR="00F1226C" w:rsidRPr="00F1226C" w:rsidRDefault="00F1226C" w:rsidP="00F1226C">
      <w:pPr>
        <w:widowControl/>
        <w:suppressAutoHyphens w:val="0"/>
        <w:spacing w:before="120" w:after="120"/>
        <w:ind w:left="4956"/>
        <w:jc w:val="both"/>
        <w:rPr>
          <w:rFonts w:ascii="Times New Roman" w:eastAsia="Times New Roman" w:hAnsi="Times New Roman" w:cs="Times New Roman"/>
          <w:sz w:val="22"/>
          <w:szCs w:val="22"/>
          <w:lang w:val="it-IT" w:eastAsia="en-US" w:bidi="ar-SA"/>
        </w:rPr>
      </w:pPr>
      <w:r w:rsidRPr="00F1226C">
        <w:rPr>
          <w:rFonts w:ascii="Times New Roman" w:eastAsia="Times New Roman" w:hAnsi="Times New Roman" w:cs="Times New Roman"/>
          <w:sz w:val="22"/>
          <w:szCs w:val="22"/>
          <w:lang w:val="it-IT" w:eastAsia="en-US" w:bidi="ar-SA"/>
        </w:rPr>
        <w:t xml:space="preserve">                      ____________________________</w:t>
      </w:r>
      <w:bookmarkEnd w:id="14"/>
    </w:p>
    <w:p w:rsidR="00D637AE" w:rsidRDefault="00D637AE" w:rsidP="00196F92">
      <w:pPr>
        <w:pStyle w:val="Corpotesto"/>
        <w:spacing w:after="0"/>
        <w:ind w:right="794"/>
        <w:jc w:val="right"/>
      </w:pPr>
    </w:p>
    <w:sectPr w:rsidR="00D637AE" w:rsidSect="00884BA3">
      <w:headerReference w:type="default" r:id="rId7"/>
      <w:pgSz w:w="11906" w:h="16838"/>
      <w:pgMar w:top="1418" w:right="1134" w:bottom="1418" w:left="1134" w:header="0"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37A4" w:rsidRDefault="009C37A4" w:rsidP="00200CAA">
      <w:r>
        <w:separator/>
      </w:r>
    </w:p>
  </w:endnote>
  <w:endnote w:type="continuationSeparator" w:id="0">
    <w:p w:rsidR="009C37A4" w:rsidRDefault="009C37A4" w:rsidP="00200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DejaVu Sans">
    <w:altName w:val="Sylfaen"/>
    <w:charset w:val="00"/>
    <w:family w:val="swiss"/>
    <w:pitch w:val="variable"/>
    <w:sig w:usb0="E7002EFF" w:usb1="D200FDFF" w:usb2="0A246029" w:usb3="00000000" w:csb0="000001FF" w:csb1="00000000"/>
  </w:font>
  <w:font w:name="Noto Sans Devanagari">
    <w:altName w:val="Times New Roman"/>
    <w:panose1 w:val="00000000000000000000"/>
    <w:charset w:val="00"/>
    <w:family w:val="roman"/>
    <w:notTrueType/>
    <w:pitch w:val="default"/>
  </w:font>
  <w:font w:name="OpenSymbol">
    <w:altName w:val="MV Boli"/>
    <w:charset w:val="00"/>
    <w:family w:val="auto"/>
    <w:pitch w:val="variable"/>
    <w:sig w:usb0="800000AF" w:usb1="1001ECEA" w:usb2="00000000" w:usb3="00000000" w:csb0="00000001" w:csb1="00000000"/>
  </w:font>
  <w:font w:name="Liberation Sans">
    <w:altName w:val="Arial"/>
    <w:charset w:val="00"/>
    <w:family w:val="swiss"/>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37A4" w:rsidRDefault="009C37A4" w:rsidP="00200CAA">
      <w:r>
        <w:separator/>
      </w:r>
    </w:p>
  </w:footnote>
  <w:footnote w:type="continuationSeparator" w:id="0">
    <w:p w:rsidR="009C37A4" w:rsidRDefault="009C37A4" w:rsidP="00200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6864380"/>
      <w:docPartObj>
        <w:docPartGallery w:val="Page Numbers (Margins)"/>
        <w:docPartUnique/>
      </w:docPartObj>
    </w:sdtPr>
    <w:sdtEndPr/>
    <w:sdtContent>
      <w:p w:rsidR="00202822" w:rsidRDefault="00B7392C">
        <w:pPr>
          <w:pStyle w:val="Intestazione"/>
        </w:pPr>
        <w:r>
          <w:rPr>
            <w:noProof/>
            <w:lang w:val="it-IT" w:eastAsia="it-IT" w:bidi="ar-SA"/>
          </w:rPr>
          <mc:AlternateContent>
            <mc:Choice Requires="wps">
              <w:drawing>
                <wp:anchor distT="0" distB="0" distL="114300" distR="114300" simplePos="0" relativeHeight="251659264" behindDoc="0" locked="0" layoutInCell="0" allowOverlap="1" wp14:anchorId="738EF66D" wp14:editId="4E90A9AF">
                  <wp:simplePos x="0" y="0"/>
                  <wp:positionH relativeFrom="rightMargin">
                    <wp:align>right</wp:align>
                  </wp:positionH>
                  <wp:positionV relativeFrom="margin">
                    <wp:align>center</wp:align>
                  </wp:positionV>
                  <wp:extent cx="727710" cy="329565"/>
                  <wp:effectExtent l="0" t="0" r="0" b="381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7392C" w:rsidRDefault="00B7392C">
                              <w:pPr>
                                <w:pBdr>
                                  <w:bottom w:val="single" w:sz="4" w:space="1" w:color="auto"/>
                                </w:pBdr>
                              </w:pPr>
                              <w:r>
                                <w:fldChar w:fldCharType="begin"/>
                              </w:r>
                              <w:r>
                                <w:instrText>PAGE   \* MERGEFORMAT</w:instrText>
                              </w:r>
                              <w:r>
                                <w:fldChar w:fldCharType="separate"/>
                              </w:r>
                              <w:r w:rsidR="009C37A4" w:rsidRPr="009C37A4">
                                <w:rPr>
                                  <w:noProof/>
                                  <w:lang w:val="it-IT"/>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38EF66D" id="Rettango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pG+fwIAAAYFAAAOAAAAZHJzL2Uyb0RvYy54bWysVNuO0zAQfUfiHyy/d3MhvSRqutrtUoS0&#10;wIqFD3Adp7FwPMF2my6If2fstN0WeECIPDgee3x8Zs6M59f7VpGdMFaCLmlyFVMiNIdK6k1JP39a&#10;jWaUWMd0xRRoUdInYen14uWLed8VIoUGVCUMQRBti74raeNcV0SR5Y1omb2CTmjcrMG0zKFpNlFl&#10;WI/orYrSOJ5EPZiqM8CFtbh6N2zSRcCva8Hdh7q2whFVUuTmwmjCuPZjtJizYmNY10h+oMH+gUXL&#10;pMZLT1B3zDGyNfI3qFZyAxZqd8WhjaCuJRchBowmiX+J5rFhnQixYHJsd0qT/X+w/P3uwRBZoXaU&#10;aNaiRB+FQ8E2oIAkPj99Zwt0e+wejI/QdvfAv1iiYdmgm7gxBvpGsApZBf/o4oA3LB4l6/4dVAjP&#10;tg5Cqva1aT0gJoHsgyJPJ0XE3hGOi9N0Ok1QN45br9J8PBl7RhErjoc7Y90bAS3xk5IaFDyAs929&#10;dYPr0SWQByWrlVQqGGazXipDdgyLYxW+A7o9d1PaO2vwxwbEYQU54h1+z7MNYn/PkzSLb9N8tJrM&#10;pqNslY1H+TSejeIkv80ncZZnd6sfnmCSFY2sKqHvpRbHwkuyvxP20AJDyYTSI31J83E6DrFfsLfn&#10;Qcbh+1OQrXTYh0q2JZ2dnFjhdX2tKwybFY5JNcyjS/pBEMzB8R+yEqrACz8UkNuv94jiq2EN1RPW&#10;gwHUC6XFxwMnDZhvlPTYiCW1X7fMCErUW401lSdZ5js3GNl4mqJhznfW5ztMc4QqqaNkmC7d0O3b&#10;zshNgzclIUcabrAOaxlq5JkVhuANbLYQzOFh8N18bgev5+dr8RMAAP//AwBQSwMEFAAGAAgAAAAh&#10;AHGmhoPcAAAABAEAAA8AAABkcnMvZG93bnJldi54bWxMj0FLw0AQhe+C/2GZghdpNxFbNGZTRKkU&#10;CoXWotdtdpqE7s6G7DRN/71bL3oZeLzHe9/k88FZ0WMXGk8K0kkCAqn0pqFKwe5zMX4CEViT0dYT&#10;KrhggHlxe5PrzPgzbbDfciViCYVMK6iZ20zKUNbodJj4Fil6B985zVF2lTSdPsdyZ+VDksyk0w3F&#10;hVq3+FZjedyenILjt+F1v+RhtWwX9+79y24uH1apu9Hw+gKCceC/MFzxIzoUkWnvT2SCsAriI/x7&#10;r176OAOxVzBNn0EWufwPX/wAAAD//wMAUEsBAi0AFAAGAAgAAAAhALaDOJL+AAAA4QEAABMAAAAA&#10;AAAAAAAAAAAAAAAAAFtDb250ZW50X1R5cGVzXS54bWxQSwECLQAUAAYACAAAACEAOP0h/9YAAACU&#10;AQAACwAAAAAAAAAAAAAAAAAvAQAAX3JlbHMvLnJlbHNQSwECLQAUAAYACAAAACEAtTKRvn8CAAAG&#10;BQAADgAAAAAAAAAAAAAAAAAuAgAAZHJzL2Uyb0RvYy54bWxQSwECLQAUAAYACAAAACEAcaaGg9wA&#10;AAAEAQAADwAAAAAAAAAAAAAAAADZBAAAZHJzL2Rvd25yZXYueG1sUEsFBgAAAAAEAAQA8wAAAOIF&#10;AAAAAA==&#10;" o:allowincell="f" stroked="f">
                  <v:textbox>
                    <w:txbxContent>
                      <w:p w:rsidR="00B7392C" w:rsidRDefault="00B7392C">
                        <w:pPr>
                          <w:pBdr>
                            <w:bottom w:val="single" w:sz="4" w:space="1" w:color="auto"/>
                          </w:pBdr>
                        </w:pPr>
                        <w:r>
                          <w:fldChar w:fldCharType="begin"/>
                        </w:r>
                        <w:r>
                          <w:instrText>PAGE   \* MERGEFORMAT</w:instrText>
                        </w:r>
                        <w:r>
                          <w:fldChar w:fldCharType="separate"/>
                        </w:r>
                        <w:r w:rsidR="009C37A4" w:rsidRPr="009C37A4">
                          <w:rPr>
                            <w:noProof/>
                            <w:lang w:val="it-IT"/>
                          </w:rPr>
                          <w:t>1</w:t>
                        </w:r>
                        <w:r>
                          <w:fldChar w:fldCharType="end"/>
                        </w:r>
                      </w:p>
                    </w:txbxContent>
                  </v:textbox>
                  <w10:wrap anchorx="margin" anchory="margin"/>
                </v:rect>
              </w:pict>
            </mc:Fallback>
          </mc:AlternateContent>
        </w:r>
      </w:p>
    </w:sdtContent>
  </w:sdt>
  <w:p w:rsidR="00A90CC7" w:rsidRDefault="00A90CC7">
    <w:pPr>
      <w:pStyle w:val="Intestazione"/>
    </w:pPr>
  </w:p>
  <w:p w:rsidR="00A90CC7" w:rsidRDefault="00A90CC7">
    <w:pPr>
      <w:pStyle w:val="Intestazione"/>
    </w:pPr>
  </w:p>
  <w:p w:rsidR="00A90CC7" w:rsidRDefault="00A90CC7">
    <w:pPr>
      <w:pStyle w:val="Intestazione"/>
    </w:pPr>
  </w:p>
  <w:p w:rsidR="00A90CC7" w:rsidRDefault="00A90CC7">
    <w:pPr>
      <w:pStyle w:val="Intestazione"/>
    </w:pPr>
  </w:p>
  <w:p w:rsidR="00261DA5" w:rsidRDefault="00261DA5">
    <w:pPr>
      <w:pStyle w:val="Intestazione"/>
    </w:pPr>
  </w:p>
  <w:p w:rsidR="00A90CC7" w:rsidRDefault="00261DA5">
    <w:pPr>
      <w:pStyle w:val="Intestazione"/>
      <w:rPr>
        <w:lang w:val="it-IT"/>
      </w:rPr>
    </w:pPr>
    <w:r w:rsidRPr="004D4A06">
      <w:rPr>
        <w:b/>
        <w:lang w:val="it-IT"/>
      </w:rPr>
      <w:t>Allegato 2</w:t>
    </w:r>
    <w:r w:rsidRPr="004D4A06">
      <w:rPr>
        <w:lang w:val="it-IT"/>
      </w:rPr>
      <w:t xml:space="preserve">              </w:t>
    </w:r>
  </w:p>
  <w:p w:rsidR="00261DA5" w:rsidRPr="004D4A06" w:rsidRDefault="00261DA5">
    <w:pPr>
      <w:pStyle w:val="Intestazione"/>
      <w:rPr>
        <w:lang w:val="it-IT"/>
      </w:rPr>
    </w:pPr>
    <w:r w:rsidRPr="00261DA5">
      <w:rPr>
        <w:rFonts w:ascii="Times New Roman" w:hAnsi="Times New Roman" w:cs="Times New Roman"/>
        <w:b/>
        <w:i/>
        <w:lang w:val="it-IT"/>
      </w:rPr>
      <w:t>Dichiarazione di insussistenza di cause di incompatibilità</w:t>
    </w:r>
    <w:r w:rsidR="00523E81">
      <w:rPr>
        <w:rFonts w:ascii="Times New Roman" w:hAnsi="Times New Roman" w:cs="Times New Roman"/>
        <w:b/>
        <w:i/>
        <w:lang w:val="it-IT"/>
      </w:rPr>
      <w:t xml:space="preserve"> Coordinatore progetto</w:t>
    </w:r>
  </w:p>
  <w:p w:rsidR="00202822" w:rsidRPr="004D4A06" w:rsidRDefault="00202822">
    <w:pPr>
      <w:pStyle w:val="Intestazione"/>
      <w:rPr>
        <w:lang w:val="it-IT"/>
      </w:rPr>
    </w:pPr>
  </w:p>
  <w:p w:rsidR="00202822" w:rsidRDefault="00523E81">
    <w:pPr>
      <w:pStyle w:val="Intestazione"/>
    </w:pPr>
    <w:r>
      <w:rPr>
        <w:noProof/>
        <w:lang w:val="it-IT" w:eastAsia="it-IT" w:bidi="ar-SA"/>
      </w:rPr>
      <w:drawing>
        <wp:inline distT="0" distB="0" distL="0" distR="0" wp14:anchorId="06D2EA1B">
          <wp:extent cx="6468110" cy="1152525"/>
          <wp:effectExtent l="0" t="0" r="889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8110" cy="11525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50FDD"/>
    <w:multiLevelType w:val="multilevel"/>
    <w:tmpl w:val="640CA1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20921F4"/>
    <w:multiLevelType w:val="hybridMultilevel"/>
    <w:tmpl w:val="795A15D6"/>
    <w:lvl w:ilvl="0" w:tplc="0410000D">
      <w:start w:val="1"/>
      <w:numFmt w:val="bullet"/>
      <w:lvlText w:val=""/>
      <w:lvlJc w:val="left"/>
      <w:pPr>
        <w:ind w:left="1427" w:hanging="360"/>
      </w:pPr>
      <w:rPr>
        <w:rFonts w:ascii="Wingdings" w:hAnsi="Wingdings" w:hint="default"/>
      </w:rPr>
    </w:lvl>
    <w:lvl w:ilvl="1" w:tplc="04100003" w:tentative="1">
      <w:start w:val="1"/>
      <w:numFmt w:val="bullet"/>
      <w:lvlText w:val="o"/>
      <w:lvlJc w:val="left"/>
      <w:pPr>
        <w:ind w:left="2147" w:hanging="360"/>
      </w:pPr>
      <w:rPr>
        <w:rFonts w:ascii="Courier New" w:hAnsi="Courier New" w:cs="Courier New" w:hint="default"/>
      </w:rPr>
    </w:lvl>
    <w:lvl w:ilvl="2" w:tplc="04100005" w:tentative="1">
      <w:start w:val="1"/>
      <w:numFmt w:val="bullet"/>
      <w:lvlText w:val=""/>
      <w:lvlJc w:val="left"/>
      <w:pPr>
        <w:ind w:left="2867" w:hanging="360"/>
      </w:pPr>
      <w:rPr>
        <w:rFonts w:ascii="Wingdings" w:hAnsi="Wingdings" w:hint="default"/>
      </w:rPr>
    </w:lvl>
    <w:lvl w:ilvl="3" w:tplc="04100001" w:tentative="1">
      <w:start w:val="1"/>
      <w:numFmt w:val="bullet"/>
      <w:lvlText w:val=""/>
      <w:lvlJc w:val="left"/>
      <w:pPr>
        <w:ind w:left="3587" w:hanging="360"/>
      </w:pPr>
      <w:rPr>
        <w:rFonts w:ascii="Symbol" w:hAnsi="Symbol" w:hint="default"/>
      </w:rPr>
    </w:lvl>
    <w:lvl w:ilvl="4" w:tplc="04100003" w:tentative="1">
      <w:start w:val="1"/>
      <w:numFmt w:val="bullet"/>
      <w:lvlText w:val="o"/>
      <w:lvlJc w:val="left"/>
      <w:pPr>
        <w:ind w:left="4307" w:hanging="360"/>
      </w:pPr>
      <w:rPr>
        <w:rFonts w:ascii="Courier New" w:hAnsi="Courier New" w:cs="Courier New" w:hint="default"/>
      </w:rPr>
    </w:lvl>
    <w:lvl w:ilvl="5" w:tplc="04100005" w:tentative="1">
      <w:start w:val="1"/>
      <w:numFmt w:val="bullet"/>
      <w:lvlText w:val=""/>
      <w:lvlJc w:val="left"/>
      <w:pPr>
        <w:ind w:left="5027" w:hanging="360"/>
      </w:pPr>
      <w:rPr>
        <w:rFonts w:ascii="Wingdings" w:hAnsi="Wingdings" w:hint="default"/>
      </w:rPr>
    </w:lvl>
    <w:lvl w:ilvl="6" w:tplc="04100001" w:tentative="1">
      <w:start w:val="1"/>
      <w:numFmt w:val="bullet"/>
      <w:lvlText w:val=""/>
      <w:lvlJc w:val="left"/>
      <w:pPr>
        <w:ind w:left="5747" w:hanging="360"/>
      </w:pPr>
      <w:rPr>
        <w:rFonts w:ascii="Symbol" w:hAnsi="Symbol" w:hint="default"/>
      </w:rPr>
    </w:lvl>
    <w:lvl w:ilvl="7" w:tplc="04100003" w:tentative="1">
      <w:start w:val="1"/>
      <w:numFmt w:val="bullet"/>
      <w:lvlText w:val="o"/>
      <w:lvlJc w:val="left"/>
      <w:pPr>
        <w:ind w:left="6467" w:hanging="360"/>
      </w:pPr>
      <w:rPr>
        <w:rFonts w:ascii="Courier New" w:hAnsi="Courier New" w:cs="Courier New" w:hint="default"/>
      </w:rPr>
    </w:lvl>
    <w:lvl w:ilvl="8" w:tplc="04100005" w:tentative="1">
      <w:start w:val="1"/>
      <w:numFmt w:val="bullet"/>
      <w:lvlText w:val=""/>
      <w:lvlJc w:val="left"/>
      <w:pPr>
        <w:ind w:left="7187" w:hanging="360"/>
      </w:pPr>
      <w:rPr>
        <w:rFonts w:ascii="Wingdings" w:hAnsi="Wingdings" w:hint="default"/>
      </w:rPr>
    </w:lvl>
  </w:abstractNum>
  <w:abstractNum w:abstractNumId="2" w15:restartNumberingAfterBreak="0">
    <w:nsid w:val="330D3079"/>
    <w:multiLevelType w:val="multilevel"/>
    <w:tmpl w:val="B53E86E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9"/>
  <w:autoHyphenation/>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7AE"/>
    <w:rsid w:val="000021CE"/>
    <w:rsid w:val="00070C6C"/>
    <w:rsid w:val="000C0B23"/>
    <w:rsid w:val="00141023"/>
    <w:rsid w:val="00162091"/>
    <w:rsid w:val="00196F92"/>
    <w:rsid w:val="001C1846"/>
    <w:rsid w:val="001D2921"/>
    <w:rsid w:val="001F463B"/>
    <w:rsid w:val="00200CAA"/>
    <w:rsid w:val="00202822"/>
    <w:rsid w:val="00254BE9"/>
    <w:rsid w:val="00261DA5"/>
    <w:rsid w:val="00356E9D"/>
    <w:rsid w:val="003B1FBA"/>
    <w:rsid w:val="003C0AC7"/>
    <w:rsid w:val="004276EE"/>
    <w:rsid w:val="00440ACD"/>
    <w:rsid w:val="00443D9C"/>
    <w:rsid w:val="00463077"/>
    <w:rsid w:val="004D4A06"/>
    <w:rsid w:val="0051151E"/>
    <w:rsid w:val="00517596"/>
    <w:rsid w:val="00523E81"/>
    <w:rsid w:val="005729AC"/>
    <w:rsid w:val="005B6405"/>
    <w:rsid w:val="005B75B4"/>
    <w:rsid w:val="005F3600"/>
    <w:rsid w:val="006040EA"/>
    <w:rsid w:val="00653771"/>
    <w:rsid w:val="00666933"/>
    <w:rsid w:val="006B48F3"/>
    <w:rsid w:val="006F6EC7"/>
    <w:rsid w:val="00714399"/>
    <w:rsid w:val="00714F2B"/>
    <w:rsid w:val="00756F06"/>
    <w:rsid w:val="007713C1"/>
    <w:rsid w:val="007745BF"/>
    <w:rsid w:val="007856F1"/>
    <w:rsid w:val="00843694"/>
    <w:rsid w:val="0085387A"/>
    <w:rsid w:val="008844AB"/>
    <w:rsid w:val="00884BA3"/>
    <w:rsid w:val="008C66B0"/>
    <w:rsid w:val="009109AA"/>
    <w:rsid w:val="00941A83"/>
    <w:rsid w:val="009C37A4"/>
    <w:rsid w:val="009D0C21"/>
    <w:rsid w:val="00A01674"/>
    <w:rsid w:val="00A24911"/>
    <w:rsid w:val="00A86855"/>
    <w:rsid w:val="00A90CC7"/>
    <w:rsid w:val="00AC4F90"/>
    <w:rsid w:val="00AF384D"/>
    <w:rsid w:val="00B0181E"/>
    <w:rsid w:val="00B02EA3"/>
    <w:rsid w:val="00B21EEE"/>
    <w:rsid w:val="00B45B38"/>
    <w:rsid w:val="00B67A1C"/>
    <w:rsid w:val="00B7392C"/>
    <w:rsid w:val="00BA278B"/>
    <w:rsid w:val="00C604C7"/>
    <w:rsid w:val="00C86253"/>
    <w:rsid w:val="00D0470A"/>
    <w:rsid w:val="00D416E5"/>
    <w:rsid w:val="00D43EF1"/>
    <w:rsid w:val="00D637AE"/>
    <w:rsid w:val="00E50637"/>
    <w:rsid w:val="00E54F28"/>
    <w:rsid w:val="00E90646"/>
    <w:rsid w:val="00F1226C"/>
    <w:rsid w:val="00F37262"/>
    <w:rsid w:val="00F903DC"/>
    <w:rsid w:val="00F94715"/>
    <w:rsid w:val="00FC6E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C5ED458-53BB-44FC-8CB7-34228D451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ejaVu Sans" w:hAnsi="Liberation Serif" w:cs="Noto Sans Devanagari"/>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widowControl w:val="0"/>
    </w:pPr>
  </w:style>
  <w:style w:type="paragraph" w:styleId="Titolo3">
    <w:name w:val="heading 3"/>
    <w:basedOn w:val="Heading"/>
    <w:next w:val="Corpotesto"/>
    <w:qFormat/>
    <w:pPr>
      <w:spacing w:before="140"/>
      <w:outlineLvl w:val="2"/>
    </w:pPr>
    <w:rPr>
      <w:rFonts w:ascii="Liberation Serif" w:hAnsi="Liberation Serif"/>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qFormat/>
    <w:rPr>
      <w:i/>
      <w:iCs/>
    </w:rPr>
  </w:style>
  <w:style w:type="character" w:customStyle="1" w:styleId="StrongEmphasis">
    <w:name w:val="Strong Emphasis"/>
    <w:qFormat/>
    <w:rPr>
      <w:b/>
      <w:bCs/>
    </w:rPr>
  </w:style>
  <w:style w:type="character" w:customStyle="1" w:styleId="Bullets">
    <w:name w:val="Bullets"/>
    <w:qFormat/>
    <w:rPr>
      <w:rFonts w:ascii="OpenSymbol" w:eastAsia="OpenSymbol" w:hAnsi="OpenSymbol" w:cs="OpenSymbol"/>
    </w:rPr>
  </w:style>
  <w:style w:type="paragraph" w:customStyle="1" w:styleId="Heading">
    <w:name w:val="Heading"/>
    <w:basedOn w:val="Normale"/>
    <w:next w:val="Corpotesto"/>
    <w:qFormat/>
    <w:pPr>
      <w:keepNext/>
      <w:spacing w:before="240" w:after="120"/>
    </w:pPr>
    <w:rPr>
      <w:rFonts w:ascii="Liberation Sans"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ex">
    <w:name w:val="Index"/>
    <w:basedOn w:val="Normale"/>
    <w:qFormat/>
    <w:pPr>
      <w:suppressLineNumbers/>
    </w:pPr>
  </w:style>
  <w:style w:type="paragraph" w:styleId="Testofumetto">
    <w:name w:val="Balloon Text"/>
    <w:basedOn w:val="Normale"/>
    <w:link w:val="TestofumettoCarattere"/>
    <w:uiPriority w:val="99"/>
    <w:semiHidden/>
    <w:unhideWhenUsed/>
    <w:rsid w:val="00D416E5"/>
    <w:rPr>
      <w:rFonts w:ascii="Tahoma" w:hAnsi="Tahoma" w:cs="Mangal"/>
      <w:sz w:val="16"/>
      <w:szCs w:val="14"/>
    </w:rPr>
  </w:style>
  <w:style w:type="character" w:customStyle="1" w:styleId="TestofumettoCarattere">
    <w:name w:val="Testo fumetto Carattere"/>
    <w:basedOn w:val="Carpredefinitoparagrafo"/>
    <w:link w:val="Testofumetto"/>
    <w:uiPriority w:val="99"/>
    <w:semiHidden/>
    <w:rsid w:val="00D416E5"/>
    <w:rPr>
      <w:rFonts w:ascii="Tahoma" w:hAnsi="Tahoma" w:cs="Mangal"/>
      <w:sz w:val="16"/>
      <w:szCs w:val="14"/>
    </w:rPr>
  </w:style>
  <w:style w:type="paragraph" w:styleId="Paragrafoelenco">
    <w:name w:val="List Paragraph"/>
    <w:basedOn w:val="Normale"/>
    <w:uiPriority w:val="34"/>
    <w:qFormat/>
    <w:rsid w:val="00200CAA"/>
    <w:pPr>
      <w:ind w:left="720"/>
      <w:contextualSpacing/>
    </w:pPr>
    <w:rPr>
      <w:rFonts w:cs="Mangal"/>
      <w:szCs w:val="21"/>
    </w:rPr>
  </w:style>
  <w:style w:type="paragraph" w:styleId="Intestazione">
    <w:name w:val="header"/>
    <w:basedOn w:val="Normale"/>
    <w:link w:val="IntestazioneCarattere"/>
    <w:uiPriority w:val="99"/>
    <w:unhideWhenUsed/>
    <w:rsid w:val="00200CAA"/>
    <w:pPr>
      <w:tabs>
        <w:tab w:val="center" w:pos="4819"/>
        <w:tab w:val="right" w:pos="9638"/>
      </w:tabs>
    </w:pPr>
    <w:rPr>
      <w:rFonts w:cs="Mangal"/>
      <w:szCs w:val="21"/>
    </w:rPr>
  </w:style>
  <w:style w:type="character" w:customStyle="1" w:styleId="IntestazioneCarattere">
    <w:name w:val="Intestazione Carattere"/>
    <w:basedOn w:val="Carpredefinitoparagrafo"/>
    <w:link w:val="Intestazione"/>
    <w:uiPriority w:val="99"/>
    <w:rsid w:val="00200CAA"/>
    <w:rPr>
      <w:rFonts w:cs="Mangal"/>
      <w:szCs w:val="21"/>
    </w:rPr>
  </w:style>
  <w:style w:type="paragraph" w:styleId="Pidipagina">
    <w:name w:val="footer"/>
    <w:basedOn w:val="Normale"/>
    <w:link w:val="PidipaginaCarattere"/>
    <w:uiPriority w:val="99"/>
    <w:unhideWhenUsed/>
    <w:rsid w:val="00200CAA"/>
    <w:pPr>
      <w:tabs>
        <w:tab w:val="center" w:pos="4819"/>
        <w:tab w:val="right" w:pos="9638"/>
      </w:tabs>
    </w:pPr>
    <w:rPr>
      <w:rFonts w:cs="Mangal"/>
      <w:szCs w:val="21"/>
    </w:rPr>
  </w:style>
  <w:style w:type="character" w:customStyle="1" w:styleId="PidipaginaCarattere">
    <w:name w:val="Piè di pagina Carattere"/>
    <w:basedOn w:val="Carpredefinitoparagrafo"/>
    <w:link w:val="Pidipagina"/>
    <w:uiPriority w:val="99"/>
    <w:rsid w:val="00200CAA"/>
    <w:rPr>
      <w:rFonts w:cs="Mangal"/>
      <w:szCs w:val="21"/>
    </w:rPr>
  </w:style>
  <w:style w:type="character" w:styleId="Collegamentoipertestuale">
    <w:name w:val="Hyperlink"/>
    <w:uiPriority w:val="99"/>
    <w:rsid w:val="00200CAA"/>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3746</Characters>
  <Application>Microsoft Office Word</Application>
  <DocSecurity>4</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concetta palumbo</dc:creator>
  <cp:lastModifiedBy>Pc1</cp:lastModifiedBy>
  <cp:revision>2</cp:revision>
  <dcterms:created xsi:type="dcterms:W3CDTF">2026-01-15T15:41:00Z</dcterms:created>
  <dcterms:modified xsi:type="dcterms:W3CDTF">2026-01-15T15:41:00Z</dcterms:modified>
  <dc:language>en-US</dc:language>
</cp:coreProperties>
</file>